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5602"/>
        <w:gridCol w:w="2084"/>
      </w:tblGrid>
      <w:tr w:rsidR="007E039A" w:rsidRPr="00557A52" w:rsidTr="004A1175">
        <w:trPr>
          <w:trHeight w:val="1247"/>
          <w:jc w:val="center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7E039A" w:rsidRPr="00557A52" w:rsidRDefault="007E039A" w:rsidP="003F6D75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557A52">
              <w:rPr>
                <w:rFonts w:ascii="Times New Roman" w:hAnsi="Times New Roman" w:cs="Times New Roman"/>
                <w:noProof/>
                <w:color w:val="auto"/>
                <w:lang w:eastAsia="pt-BR"/>
              </w:rPr>
              <w:drawing>
                <wp:inline distT="0" distB="0" distL="0" distR="0" wp14:anchorId="250DB9D8" wp14:editId="1A9F5DE0">
                  <wp:extent cx="733425" cy="6858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5" w:type="dxa"/>
            <w:tcBorders>
              <w:bottom w:val="single" w:sz="4" w:space="0" w:color="auto"/>
            </w:tcBorders>
            <w:vAlign w:val="center"/>
          </w:tcPr>
          <w:p w:rsidR="007E039A" w:rsidRPr="00557A52" w:rsidRDefault="007E039A" w:rsidP="003F6D75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57A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Ministério da Educação</w:t>
            </w:r>
          </w:p>
          <w:p w:rsidR="007E039A" w:rsidRPr="00557A52" w:rsidRDefault="007E039A" w:rsidP="003F6D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57A5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Universidade Tecnológica Federal do Paraná</w:t>
            </w:r>
          </w:p>
          <w:p w:rsidR="007E039A" w:rsidRPr="00557A52" w:rsidRDefault="007E039A" w:rsidP="003F6D7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57A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Câmpus</w:t>
            </w:r>
            <w:proofErr w:type="spellEnd"/>
            <w:r w:rsidRPr="00557A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Cornélio Procópio</w:t>
            </w:r>
          </w:p>
          <w:p w:rsidR="007E039A" w:rsidRPr="00557A52" w:rsidRDefault="007E039A" w:rsidP="003F6D75">
            <w:pPr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57A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Programa de Pós-Graduação em Engenharia Elétrica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7E039A" w:rsidRPr="00557A52" w:rsidRDefault="007E039A" w:rsidP="003F6D75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57A52">
              <w:rPr>
                <w:rFonts w:ascii="Times New Roman" w:hAnsi="Times New Roman" w:cs="Times New Roman"/>
                <w:noProof/>
                <w:color w:val="auto"/>
                <w:lang w:eastAsia="pt-BR"/>
              </w:rPr>
              <w:drawing>
                <wp:inline distT="0" distB="0" distL="0" distR="0" wp14:anchorId="1C04ADD8" wp14:editId="7A8E07F0">
                  <wp:extent cx="1247775" cy="4572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39A" w:rsidRPr="00557A52" w:rsidTr="004A1175">
        <w:trPr>
          <w:trHeight w:val="113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E039A" w:rsidRPr="00557A52" w:rsidRDefault="007E039A" w:rsidP="003F6D75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  <w:r w:rsidRPr="00557A52">
              <w:rPr>
                <w:rFonts w:ascii="Times New Roman" w:hAnsi="Times New Roman" w:cs="Times New Roman"/>
                <w:noProof/>
                <w:color w:val="auto"/>
                <w:sz w:val="2"/>
                <w:szCs w:val="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D3858A" wp14:editId="0EB6C2A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26670</wp:posOffset>
                      </wp:positionV>
                      <wp:extent cx="6279515" cy="5080"/>
                      <wp:effectExtent l="15875" t="9525" r="10160" b="13970"/>
                      <wp:wrapNone/>
                      <wp:docPr id="3" name="Conector de seta ret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79515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3" o:spid="_x0000_s1026" type="#_x0000_t32" style="position:absolute;margin-left:.2pt;margin-top:2.1pt;width:494.4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" strokecolor="#ff6" strokeweight="1.5pt"/>
                  </w:pict>
                </mc:Fallback>
              </mc:AlternateContent>
            </w:r>
            <w:proofErr w:type="gramStart"/>
            <w:r w:rsidRPr="00557A52">
              <w:rPr>
                <w:rFonts w:ascii="Times New Roman" w:hAnsi="Times New Roman" w:cs="Times New Roman"/>
                <w:color w:val="auto"/>
                <w:sz w:val="2"/>
                <w:szCs w:val="2"/>
              </w:rPr>
              <w:t>3</w:t>
            </w:r>
            <w:proofErr w:type="gramEnd"/>
          </w:p>
        </w:tc>
      </w:tr>
    </w:tbl>
    <w:p w:rsidR="00385823" w:rsidRPr="00557A52" w:rsidRDefault="00385823" w:rsidP="003F6D75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1"/>
        <w:gridCol w:w="7359"/>
      </w:tblGrid>
      <w:tr w:rsidR="00FE5F16" w:rsidRPr="00557A52" w:rsidTr="005E2339">
        <w:trPr>
          <w:trHeight w:val="748"/>
        </w:trPr>
        <w:tc>
          <w:tcPr>
            <w:tcW w:w="1821" w:type="dxa"/>
          </w:tcPr>
          <w:p w:rsidR="00FE5F16" w:rsidRPr="00557A52" w:rsidRDefault="00FE5F16" w:rsidP="003F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A52">
              <w:rPr>
                <w:rFonts w:ascii="Times New Roman" w:hAnsi="Times New Roman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70B43B68" wp14:editId="4D57FC4B">
                  <wp:extent cx="641267" cy="587242"/>
                  <wp:effectExtent l="0" t="0" r="6985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PGEE-CP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35" cy="58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  <w:vAlign w:val="center"/>
          </w:tcPr>
          <w:p w:rsidR="00FE5F16" w:rsidRPr="00557A52" w:rsidRDefault="00146EDD" w:rsidP="00146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A52">
              <w:rPr>
                <w:rFonts w:ascii="Times New Roman" w:hAnsi="Times New Roman" w:cs="Times New Roman"/>
                <w:b/>
              </w:rPr>
              <w:t>REQUERIMENTO PARA RECURSO</w:t>
            </w:r>
          </w:p>
        </w:tc>
      </w:tr>
    </w:tbl>
    <w:p w:rsidR="007E039A" w:rsidRDefault="007E039A" w:rsidP="003F6D75">
      <w:pPr>
        <w:rPr>
          <w:rFonts w:ascii="Times New Roman" w:hAnsi="Times New Roman" w:cs="Times New Roman"/>
        </w:rPr>
      </w:pPr>
    </w:p>
    <w:p w:rsidR="003F6D75" w:rsidRPr="00557A52" w:rsidRDefault="003F6D75" w:rsidP="003F6D75">
      <w:pPr>
        <w:jc w:val="center"/>
        <w:rPr>
          <w:rFonts w:ascii="Times New Roman" w:hAnsi="Times New Roman" w:cs="Times New Roman"/>
          <w:b/>
        </w:rPr>
      </w:pPr>
    </w:p>
    <w:p w:rsidR="00557A52" w:rsidRDefault="004E5FC6" w:rsidP="003F6D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</w:t>
      </w:r>
      <w:r w:rsidR="00557A52" w:rsidRPr="003F6D75">
        <w:rPr>
          <w:rFonts w:ascii="Times New Roman" w:hAnsi="Times New Roman" w:cs="Times New Roman"/>
        </w:rPr>
        <w:t xml:space="preserve"> Programa de Pós-graduação em Engenharia Elétrica</w:t>
      </w:r>
    </w:p>
    <w:p w:rsidR="005E2339" w:rsidRPr="003F6D75" w:rsidRDefault="005E2339" w:rsidP="003F6D75">
      <w:pPr>
        <w:jc w:val="center"/>
        <w:rPr>
          <w:rFonts w:ascii="Times New Roman" w:hAnsi="Times New Roman" w:cs="Times New Roman"/>
        </w:rPr>
      </w:pPr>
    </w:p>
    <w:p w:rsidR="00557A52" w:rsidRPr="003F6D75" w:rsidRDefault="00557A52" w:rsidP="003F6D75">
      <w:pPr>
        <w:jc w:val="center"/>
        <w:rPr>
          <w:rFonts w:ascii="Times New Roman" w:hAnsi="Times New Roman" w:cs="Times New Roman"/>
        </w:rPr>
      </w:pPr>
    </w:p>
    <w:p w:rsidR="00557A52" w:rsidRPr="003F6D75" w:rsidRDefault="00557A52" w:rsidP="003F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3F6D75">
        <w:rPr>
          <w:rFonts w:ascii="Times New Roman" w:hAnsi="Times New Roman" w:cs="Times New Roman"/>
        </w:rPr>
        <w:t>Candidato: Não preencha este campo. Ele será utilizado pelo Programa de Pós-Graduação.</w:t>
      </w:r>
    </w:p>
    <w:p w:rsidR="00557A52" w:rsidRPr="003F6D75" w:rsidRDefault="00557A52" w:rsidP="003F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3F6D75">
        <w:rPr>
          <w:rFonts w:ascii="Times New Roman" w:hAnsi="Times New Roman" w:cs="Times New Roman"/>
        </w:rPr>
        <w:t>Horário de recebimento: _____h_____</w:t>
      </w:r>
    </w:p>
    <w:p w:rsidR="00557A52" w:rsidRPr="003F6D75" w:rsidRDefault="00557A52" w:rsidP="003F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3F6D75">
        <w:rPr>
          <w:rFonts w:ascii="Times New Roman" w:hAnsi="Times New Roman" w:cs="Times New Roman"/>
        </w:rPr>
        <w:t xml:space="preserve">Rubrica ou assinatura: </w:t>
      </w:r>
    </w:p>
    <w:p w:rsidR="00557A52" w:rsidRPr="003F6D75" w:rsidRDefault="00557A52" w:rsidP="003F6D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ja-JP"/>
        </w:rPr>
      </w:pPr>
    </w:p>
    <w:p w:rsidR="00557A52" w:rsidRPr="003F6D75" w:rsidRDefault="004E5FC6" w:rsidP="003F6D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eastAsia="ja-JP"/>
        </w:rPr>
        <w:t>Curso</w:t>
      </w:r>
      <w:r w:rsidR="00557A52" w:rsidRPr="003F6D75">
        <w:rPr>
          <w:rFonts w:ascii="Times New Roman" w:hAnsi="Times New Roman" w:cs="Times New Roman"/>
          <w:lang w:eastAsia="ja-JP"/>
        </w:rPr>
        <w:t xml:space="preserve">: </w:t>
      </w:r>
      <w:r w:rsidR="00557A52" w:rsidRPr="003F6D75">
        <w:rPr>
          <w:rFonts w:ascii="Times New Roman" w:hAnsi="Times New Roman" w:cs="Times New Roman"/>
          <w:b/>
        </w:rPr>
        <w:t>Mestrado em Engenharia Elétrica</w:t>
      </w:r>
    </w:p>
    <w:p w:rsidR="00557A52" w:rsidRPr="003F6D75" w:rsidRDefault="00557A52" w:rsidP="003F6D7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77"/>
      </w:tblGrid>
      <w:tr w:rsidR="00557A52" w:rsidRPr="003F6D75" w:rsidTr="00557A52">
        <w:trPr>
          <w:trHeight w:val="577"/>
        </w:trPr>
        <w:tc>
          <w:tcPr>
            <w:tcW w:w="2235" w:type="dxa"/>
          </w:tcPr>
          <w:p w:rsidR="00557A52" w:rsidRPr="003F6D75" w:rsidRDefault="004E5FC6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Requerente</w:t>
            </w:r>
          </w:p>
        </w:tc>
        <w:tc>
          <w:tcPr>
            <w:tcW w:w="6977" w:type="dxa"/>
          </w:tcPr>
          <w:p w:rsidR="00557A52" w:rsidRPr="003F6D75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</w:p>
        </w:tc>
      </w:tr>
      <w:tr w:rsidR="00557A52" w:rsidRPr="003F6D75" w:rsidTr="004A1175">
        <w:tc>
          <w:tcPr>
            <w:tcW w:w="2235" w:type="dxa"/>
          </w:tcPr>
          <w:p w:rsidR="00557A52" w:rsidRPr="003F6D75" w:rsidRDefault="003F6D75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Telefone e e-mail para contato</w:t>
            </w:r>
            <w:r w:rsidR="00557A52" w:rsidRPr="003F6D75">
              <w:rPr>
                <w:rFonts w:ascii="Times New Roman" w:hAnsi="Times New Roman" w:cs="Times New Roman"/>
                <w:b/>
                <w:lang w:eastAsia="ja-JP"/>
              </w:rPr>
              <w:t xml:space="preserve"> </w:t>
            </w:r>
          </w:p>
        </w:tc>
        <w:tc>
          <w:tcPr>
            <w:tcW w:w="6977" w:type="dxa"/>
          </w:tcPr>
          <w:p w:rsidR="00557A52" w:rsidRPr="003F6D75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</w:p>
        </w:tc>
      </w:tr>
      <w:tr w:rsidR="00557A52" w:rsidRPr="003F6D75" w:rsidTr="004A1175">
        <w:tc>
          <w:tcPr>
            <w:tcW w:w="2235" w:type="dxa"/>
          </w:tcPr>
          <w:p w:rsidR="00557A52" w:rsidRPr="003F6D75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eastAsia="ja-JP"/>
              </w:rPr>
            </w:pPr>
            <w:r w:rsidRPr="003F6D75">
              <w:rPr>
                <w:rFonts w:ascii="Times New Roman" w:hAnsi="Times New Roman" w:cs="Times New Roman"/>
                <w:b/>
                <w:lang w:eastAsia="ja-JP"/>
              </w:rPr>
              <w:t>Objeto do recurso:</w:t>
            </w:r>
          </w:p>
          <w:p w:rsidR="00557A52" w:rsidRPr="003F6D75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3F6D75">
              <w:rPr>
                <w:rFonts w:ascii="Times New Roman" w:hAnsi="Times New Roman" w:cs="Times New Roman"/>
                <w:b/>
                <w:lang w:eastAsia="ja-JP"/>
              </w:rPr>
              <w:t>(etapa)</w:t>
            </w:r>
          </w:p>
        </w:tc>
        <w:tc>
          <w:tcPr>
            <w:tcW w:w="6977" w:type="dxa"/>
          </w:tcPr>
          <w:p w:rsidR="00557A52" w:rsidRPr="003F6D75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</w:p>
        </w:tc>
      </w:tr>
      <w:tr w:rsidR="00557A52" w:rsidRPr="003F6D75" w:rsidTr="004A1175">
        <w:tc>
          <w:tcPr>
            <w:tcW w:w="9212" w:type="dxa"/>
            <w:gridSpan w:val="2"/>
            <w:tcBorders>
              <w:bottom w:val="dashed" w:sz="4" w:space="0" w:color="auto"/>
            </w:tcBorders>
          </w:tcPr>
          <w:p w:rsidR="00146EDD" w:rsidRPr="00146EDD" w:rsidRDefault="00146EDD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6EDD">
              <w:rPr>
                <w:rFonts w:ascii="Times New Roman" w:hAnsi="Times New Roman" w:cs="Times New Roman"/>
              </w:rPr>
              <w:t>Solicito a revisão: (Assinalar apenas um item. Formulários com mais de um item não serão considerados</w:t>
            </w:r>
            <w:proofErr w:type="gramStart"/>
            <w:r w:rsidRPr="00146EDD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146EDD" w:rsidRPr="00146EDD" w:rsidRDefault="00146EDD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3644"/>
              <w:gridCol w:w="750"/>
              <w:gridCol w:w="3741"/>
            </w:tblGrid>
            <w:tr w:rsidR="00146EDD" w:rsidRPr="00146EDD" w:rsidTr="005E2339">
              <w:trPr>
                <w:trHeight w:val="567"/>
              </w:trPr>
              <w:tc>
                <w:tcPr>
                  <w:tcW w:w="846" w:type="dxa"/>
                  <w:vAlign w:val="center"/>
                </w:tcPr>
                <w:p w:rsidR="00146EDD" w:rsidRPr="00146EDD" w:rsidRDefault="00146EDD" w:rsidP="00146E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proofErr w:type="gramStart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 xml:space="preserve">(      </w:t>
                  </w:r>
                  <w:proofErr w:type="gramEnd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>)</w:t>
                  </w:r>
                </w:p>
              </w:tc>
              <w:tc>
                <w:tcPr>
                  <w:tcW w:w="3644" w:type="dxa"/>
                  <w:vAlign w:val="center"/>
                </w:tcPr>
                <w:p w:rsidR="00146EDD" w:rsidRPr="00146EDD" w:rsidRDefault="00146EDD" w:rsidP="004E5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r w:rsidRPr="00146EDD">
                    <w:rPr>
                      <w:rFonts w:ascii="Times New Roman" w:hAnsi="Times New Roman" w:cs="Times New Roman"/>
                    </w:rPr>
                    <w:t xml:space="preserve">1. </w:t>
                  </w:r>
                  <w:r w:rsidR="004E5FC6">
                    <w:rPr>
                      <w:rFonts w:ascii="Times New Roman" w:hAnsi="Times New Roman" w:cs="Times New Roman"/>
                    </w:rPr>
                    <w:t>Disciplinas</w:t>
                  </w:r>
                </w:p>
              </w:tc>
              <w:tc>
                <w:tcPr>
                  <w:tcW w:w="750" w:type="dxa"/>
                  <w:vAlign w:val="center"/>
                </w:tcPr>
                <w:p w:rsidR="00146EDD" w:rsidRPr="00146EDD" w:rsidRDefault="00146EDD" w:rsidP="00146E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proofErr w:type="gramStart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 xml:space="preserve">(      </w:t>
                  </w:r>
                  <w:proofErr w:type="gramEnd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>)</w:t>
                  </w:r>
                </w:p>
              </w:tc>
              <w:tc>
                <w:tcPr>
                  <w:tcW w:w="3741" w:type="dxa"/>
                  <w:vAlign w:val="center"/>
                </w:tcPr>
                <w:p w:rsidR="00146EDD" w:rsidRPr="00146EDD" w:rsidRDefault="00146EDD" w:rsidP="004E5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r w:rsidRPr="00146EDD">
                    <w:rPr>
                      <w:rFonts w:ascii="Times New Roman" w:hAnsi="Times New Roman" w:cs="Times New Roman"/>
                    </w:rPr>
                    <w:t xml:space="preserve">4. </w:t>
                  </w:r>
                  <w:r w:rsidR="004E5FC6">
                    <w:rPr>
                      <w:rFonts w:ascii="Times New Roman" w:hAnsi="Times New Roman" w:cs="Times New Roman"/>
                    </w:rPr>
                    <w:t>Convalidação</w:t>
                  </w:r>
                </w:p>
              </w:tc>
            </w:tr>
            <w:tr w:rsidR="00146EDD" w:rsidRPr="00146EDD" w:rsidTr="005E2339">
              <w:trPr>
                <w:trHeight w:val="567"/>
              </w:trPr>
              <w:tc>
                <w:tcPr>
                  <w:tcW w:w="846" w:type="dxa"/>
                  <w:vAlign w:val="center"/>
                </w:tcPr>
                <w:p w:rsidR="00146EDD" w:rsidRPr="00146EDD" w:rsidRDefault="00146EDD" w:rsidP="00146E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proofErr w:type="gramStart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 xml:space="preserve">(      </w:t>
                  </w:r>
                  <w:proofErr w:type="gramEnd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>)</w:t>
                  </w:r>
                </w:p>
              </w:tc>
              <w:tc>
                <w:tcPr>
                  <w:tcW w:w="3644" w:type="dxa"/>
                  <w:vAlign w:val="center"/>
                </w:tcPr>
                <w:p w:rsidR="00146EDD" w:rsidRPr="00146EDD" w:rsidRDefault="00146EDD" w:rsidP="004E5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r w:rsidRPr="00146EDD">
                    <w:rPr>
                      <w:rFonts w:ascii="Times New Roman" w:hAnsi="Times New Roman" w:cs="Times New Roman"/>
                    </w:rPr>
                    <w:t xml:space="preserve">2. </w:t>
                  </w:r>
                  <w:r w:rsidR="004E5FC6">
                    <w:rPr>
                      <w:rFonts w:ascii="Times New Roman" w:hAnsi="Times New Roman" w:cs="Times New Roman"/>
                    </w:rPr>
                    <w:t>Processo de Seleção</w:t>
                  </w:r>
                </w:p>
              </w:tc>
              <w:tc>
                <w:tcPr>
                  <w:tcW w:w="750" w:type="dxa"/>
                  <w:vAlign w:val="center"/>
                </w:tcPr>
                <w:p w:rsidR="00146EDD" w:rsidRPr="00146EDD" w:rsidRDefault="00146EDD" w:rsidP="00146E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proofErr w:type="gramStart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 xml:space="preserve">(      </w:t>
                  </w:r>
                  <w:proofErr w:type="gramEnd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>)</w:t>
                  </w:r>
                </w:p>
              </w:tc>
              <w:tc>
                <w:tcPr>
                  <w:tcW w:w="3741" w:type="dxa"/>
                  <w:vAlign w:val="center"/>
                </w:tcPr>
                <w:p w:rsidR="00146EDD" w:rsidRPr="00146EDD" w:rsidRDefault="00146EDD" w:rsidP="004E5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r w:rsidRPr="00146EDD">
                    <w:rPr>
                      <w:rFonts w:ascii="Times New Roman" w:hAnsi="Times New Roman" w:cs="Times New Roman"/>
                    </w:rPr>
                    <w:t xml:space="preserve">5. </w:t>
                  </w:r>
                  <w:r w:rsidR="004E5FC6">
                    <w:rPr>
                      <w:rFonts w:ascii="Times New Roman" w:hAnsi="Times New Roman" w:cs="Times New Roman"/>
                    </w:rPr>
                    <w:t>Bolsa</w:t>
                  </w:r>
                </w:p>
              </w:tc>
            </w:tr>
            <w:tr w:rsidR="00146EDD" w:rsidRPr="00146EDD" w:rsidTr="005E2339">
              <w:trPr>
                <w:trHeight w:val="567"/>
              </w:trPr>
              <w:tc>
                <w:tcPr>
                  <w:tcW w:w="846" w:type="dxa"/>
                  <w:vAlign w:val="center"/>
                </w:tcPr>
                <w:p w:rsidR="00146EDD" w:rsidRPr="00146EDD" w:rsidRDefault="00146EDD" w:rsidP="00146E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proofErr w:type="gramStart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 xml:space="preserve">(      </w:t>
                  </w:r>
                  <w:proofErr w:type="gramEnd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>)</w:t>
                  </w:r>
                </w:p>
              </w:tc>
              <w:tc>
                <w:tcPr>
                  <w:tcW w:w="3644" w:type="dxa"/>
                  <w:vAlign w:val="center"/>
                </w:tcPr>
                <w:p w:rsidR="00146EDD" w:rsidRPr="00146EDD" w:rsidRDefault="00146EDD" w:rsidP="004E5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r w:rsidRPr="00146EDD">
                    <w:rPr>
                      <w:rFonts w:ascii="Times New Roman" w:hAnsi="Times New Roman" w:cs="Times New Roman"/>
                    </w:rPr>
                    <w:t xml:space="preserve">3. </w:t>
                  </w:r>
                  <w:r w:rsidR="004E5FC6">
                    <w:rPr>
                      <w:rFonts w:ascii="Times New Roman" w:hAnsi="Times New Roman" w:cs="Times New Roman"/>
                    </w:rPr>
                    <w:t>Proficiência</w:t>
                  </w:r>
                </w:p>
              </w:tc>
              <w:tc>
                <w:tcPr>
                  <w:tcW w:w="750" w:type="dxa"/>
                  <w:vAlign w:val="center"/>
                </w:tcPr>
                <w:p w:rsidR="00146EDD" w:rsidRPr="00146EDD" w:rsidRDefault="00146EDD" w:rsidP="00146E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proofErr w:type="gramStart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 xml:space="preserve">(      </w:t>
                  </w:r>
                  <w:proofErr w:type="gramEnd"/>
                  <w:r w:rsidRPr="00146EDD">
                    <w:rPr>
                      <w:rFonts w:ascii="Times New Roman" w:hAnsi="Times New Roman" w:cs="Times New Roman"/>
                      <w:b/>
                      <w:lang w:eastAsia="ja-JP"/>
                    </w:rPr>
                    <w:t>)</w:t>
                  </w:r>
                </w:p>
              </w:tc>
              <w:tc>
                <w:tcPr>
                  <w:tcW w:w="3741" w:type="dxa"/>
                  <w:vAlign w:val="center"/>
                </w:tcPr>
                <w:p w:rsidR="00146EDD" w:rsidRPr="00146EDD" w:rsidRDefault="00146EDD" w:rsidP="005E23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lang w:eastAsia="ja-JP"/>
                    </w:rPr>
                  </w:pPr>
                  <w:r w:rsidRPr="00146EDD">
                    <w:rPr>
                      <w:rFonts w:ascii="Times New Roman" w:hAnsi="Times New Roman" w:cs="Times New Roman"/>
                    </w:rPr>
                    <w:t>6. Outros</w:t>
                  </w:r>
                </w:p>
              </w:tc>
            </w:tr>
          </w:tbl>
          <w:p w:rsidR="00146EDD" w:rsidRPr="00146EDD" w:rsidRDefault="00146EDD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eastAsia="ja-JP"/>
              </w:rPr>
            </w:pPr>
          </w:p>
          <w:p w:rsidR="00557A52" w:rsidRPr="00146EDD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146EDD">
              <w:rPr>
                <w:rFonts w:ascii="Times New Roman" w:hAnsi="Times New Roman" w:cs="Times New Roman"/>
                <w:b/>
                <w:lang w:eastAsia="ja-JP"/>
              </w:rPr>
              <w:t>Fundamentação e argumentação lógica:</w:t>
            </w:r>
            <w:r w:rsidRPr="00146EDD">
              <w:rPr>
                <w:rFonts w:ascii="Times New Roman" w:hAnsi="Times New Roman" w:cs="Times New Roman"/>
                <w:lang w:eastAsia="ja-JP"/>
              </w:rPr>
              <w:t xml:space="preserve"> (descrever abaixo)</w:t>
            </w:r>
          </w:p>
          <w:p w:rsidR="00557A52" w:rsidRPr="00146EDD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  <w:p w:rsidR="00557A52" w:rsidRPr="00146EDD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  <w:p w:rsidR="00557A52" w:rsidRPr="00146EDD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</w:p>
        </w:tc>
      </w:tr>
      <w:tr w:rsidR="00557A52" w:rsidRPr="003F6D75" w:rsidTr="004A1175">
        <w:tc>
          <w:tcPr>
            <w:tcW w:w="9212" w:type="dxa"/>
            <w:gridSpan w:val="2"/>
            <w:tcBorders>
              <w:top w:val="dashed" w:sz="4" w:space="0" w:color="auto"/>
            </w:tcBorders>
          </w:tcPr>
          <w:p w:rsidR="00557A52" w:rsidRPr="003F6D75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</w:p>
          <w:p w:rsidR="00557A52" w:rsidRPr="003F6D75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 w:rsidRPr="003F6D75">
              <w:rPr>
                <w:rFonts w:ascii="Times New Roman" w:hAnsi="Times New Roman" w:cs="Times New Roman"/>
                <w:bCs/>
                <w:lang w:eastAsia="ja-JP"/>
              </w:rPr>
              <w:t>Data:</w:t>
            </w:r>
          </w:p>
          <w:p w:rsidR="00557A52" w:rsidRPr="003F6D75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</w:p>
          <w:p w:rsidR="00557A52" w:rsidRPr="003F6D75" w:rsidRDefault="00557A52" w:rsidP="003F6D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 w:rsidRPr="003F6D75">
              <w:rPr>
                <w:rFonts w:ascii="Times New Roman" w:hAnsi="Times New Roman" w:cs="Times New Roman"/>
                <w:bCs/>
                <w:lang w:eastAsia="ja-JP"/>
              </w:rPr>
              <w:t>Assinatura:</w:t>
            </w:r>
          </w:p>
        </w:tc>
      </w:tr>
      <w:tr w:rsidR="00557A52" w:rsidRPr="003F6D75" w:rsidTr="004A1175">
        <w:tc>
          <w:tcPr>
            <w:tcW w:w="9212" w:type="dxa"/>
            <w:gridSpan w:val="2"/>
          </w:tcPr>
          <w:p w:rsidR="00557A52" w:rsidRPr="003F6D75" w:rsidRDefault="00557A52" w:rsidP="005E23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</w:p>
        </w:tc>
      </w:tr>
    </w:tbl>
    <w:p w:rsidR="00557A52" w:rsidRPr="00557A52" w:rsidRDefault="00557A52" w:rsidP="005E2339">
      <w:pPr>
        <w:rPr>
          <w:rFonts w:ascii="Times New Roman" w:hAnsi="Times New Roman" w:cs="Times New Roman"/>
        </w:rPr>
      </w:pPr>
    </w:p>
    <w:sectPr w:rsidR="00557A52" w:rsidRPr="00557A52" w:rsidSect="005E2339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1E" w:rsidRDefault="007C061E" w:rsidP="00557A52">
      <w:r>
        <w:separator/>
      </w:r>
    </w:p>
  </w:endnote>
  <w:endnote w:type="continuationSeparator" w:id="0">
    <w:p w:rsidR="007C061E" w:rsidRDefault="007C061E" w:rsidP="0055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75" w:rsidRDefault="003F6D75" w:rsidP="003F6D75">
    <w:pPr>
      <w:pStyle w:val="Rodap"/>
      <w:tabs>
        <w:tab w:val="left" w:pos="8789"/>
      </w:tabs>
      <w:ind w:right="283"/>
      <w:jc w:val="center"/>
      <w:rPr>
        <w:rFonts w:ascii="Arial" w:hAnsi="Arial" w:cs="Arial"/>
        <w:bCs/>
        <w:sz w:val="14"/>
        <w:szCs w:val="14"/>
      </w:rPr>
    </w:pPr>
  </w:p>
  <w:p w:rsidR="00557A52" w:rsidRPr="00F5012B" w:rsidRDefault="00557A52" w:rsidP="005E2339">
    <w:pPr>
      <w:pStyle w:val="Rodap"/>
      <w:tabs>
        <w:tab w:val="clear" w:pos="4252"/>
        <w:tab w:val="clear" w:pos="8504"/>
        <w:tab w:val="left" w:pos="9072"/>
      </w:tabs>
      <w:ind w:left="708" w:right="-2"/>
      <w:jc w:val="center"/>
      <w:rPr>
        <w:rFonts w:ascii="Arial" w:hAnsi="Arial" w:cs="Arial"/>
        <w:bCs/>
        <w:sz w:val="14"/>
        <w:szCs w:val="14"/>
      </w:rPr>
    </w:pPr>
    <w:r w:rsidRPr="00F5012B">
      <w:rPr>
        <w:rFonts w:ascii="Arial" w:hAnsi="Arial" w:cs="Arial"/>
        <w:bCs/>
        <w:sz w:val="14"/>
        <w:szCs w:val="14"/>
      </w:rPr>
      <w:t xml:space="preserve">Universidade Tecnológica Federal do Paraná - </w:t>
    </w:r>
    <w:proofErr w:type="spellStart"/>
    <w:r w:rsidRPr="00F5012B">
      <w:rPr>
        <w:rFonts w:ascii="Arial" w:hAnsi="Arial" w:cs="Arial"/>
        <w:bCs/>
        <w:sz w:val="14"/>
        <w:szCs w:val="14"/>
      </w:rPr>
      <w:t>Câmpus</w:t>
    </w:r>
    <w:proofErr w:type="spellEnd"/>
    <w:r w:rsidRPr="00F5012B">
      <w:rPr>
        <w:rFonts w:ascii="Arial" w:hAnsi="Arial" w:cs="Arial"/>
        <w:bCs/>
        <w:sz w:val="14"/>
        <w:szCs w:val="14"/>
      </w:rPr>
      <w:t xml:space="preserve"> Cornélio Procópio</w:t>
    </w:r>
  </w:p>
  <w:p w:rsidR="00557A52" w:rsidRPr="00F5012B" w:rsidRDefault="00557A52" w:rsidP="005E2339">
    <w:pPr>
      <w:pStyle w:val="Rodap"/>
      <w:tabs>
        <w:tab w:val="clear" w:pos="4252"/>
        <w:tab w:val="clear" w:pos="8504"/>
        <w:tab w:val="left" w:pos="9072"/>
      </w:tabs>
      <w:ind w:left="708" w:right="-2"/>
      <w:jc w:val="center"/>
      <w:rPr>
        <w:rFonts w:ascii="Arial" w:hAnsi="Arial" w:cs="Arial"/>
        <w:bCs/>
        <w:sz w:val="14"/>
        <w:szCs w:val="14"/>
      </w:rPr>
    </w:pPr>
    <w:r w:rsidRPr="00F5012B">
      <w:rPr>
        <w:rFonts w:ascii="Arial" w:hAnsi="Arial" w:cs="Arial"/>
        <w:bCs/>
        <w:sz w:val="14"/>
        <w:szCs w:val="14"/>
      </w:rPr>
      <w:t xml:space="preserve">Av. Alberto Carazzai, 1640 - CEP 86300-000 – Cornélio Procópio – </w:t>
    </w:r>
    <w:proofErr w:type="gramStart"/>
    <w:r w:rsidRPr="00F5012B">
      <w:rPr>
        <w:rFonts w:ascii="Arial" w:hAnsi="Arial" w:cs="Arial"/>
        <w:bCs/>
        <w:sz w:val="14"/>
        <w:szCs w:val="14"/>
      </w:rPr>
      <w:t>PR</w:t>
    </w:r>
    <w:proofErr w:type="gramEnd"/>
  </w:p>
  <w:p w:rsidR="00557A52" w:rsidRPr="00F5012B" w:rsidRDefault="00557A52" w:rsidP="005E2339">
    <w:pPr>
      <w:pStyle w:val="Rodap"/>
      <w:tabs>
        <w:tab w:val="clear" w:pos="4252"/>
        <w:tab w:val="clear" w:pos="8504"/>
        <w:tab w:val="left" w:pos="520"/>
        <w:tab w:val="left" w:pos="9072"/>
        <w:tab w:val="right" w:pos="9214"/>
      </w:tabs>
      <w:ind w:left="708" w:right="-2"/>
      <w:jc w:val="center"/>
      <w:rPr>
        <w:rFonts w:ascii="Arial" w:hAnsi="Arial" w:cs="Arial"/>
        <w:bCs/>
        <w:sz w:val="14"/>
        <w:szCs w:val="14"/>
      </w:rPr>
    </w:pPr>
    <w:r w:rsidRPr="00F5012B">
      <w:rPr>
        <w:rFonts w:ascii="Arial" w:hAnsi="Arial" w:cs="Arial"/>
        <w:bCs/>
        <w:sz w:val="14"/>
        <w:szCs w:val="14"/>
      </w:rPr>
      <w:t>Fone (43)3520-4007, fax (43)3520-4010</w:t>
    </w:r>
  </w:p>
  <w:p w:rsidR="00557A52" w:rsidRPr="00F5012B" w:rsidRDefault="00557A52" w:rsidP="005E2339">
    <w:pPr>
      <w:pStyle w:val="Rodap"/>
      <w:tabs>
        <w:tab w:val="clear" w:pos="4252"/>
        <w:tab w:val="clear" w:pos="8504"/>
        <w:tab w:val="left" w:pos="520"/>
        <w:tab w:val="left" w:pos="9072"/>
        <w:tab w:val="right" w:pos="9214"/>
      </w:tabs>
      <w:ind w:left="708" w:right="-2"/>
      <w:jc w:val="center"/>
      <w:rPr>
        <w:rFonts w:ascii="Arial" w:hAnsi="Arial" w:cs="Arial"/>
        <w:sz w:val="14"/>
        <w:szCs w:val="14"/>
      </w:rPr>
    </w:pPr>
    <w:r w:rsidRPr="00F5012B">
      <w:rPr>
        <w:rFonts w:ascii="Arial" w:hAnsi="Arial" w:cs="Arial"/>
        <w:bCs/>
        <w:sz w:val="14"/>
        <w:szCs w:val="14"/>
      </w:rPr>
      <w:t xml:space="preserve"> http://www.cp.utfpr.edu.br</w:t>
    </w:r>
  </w:p>
  <w:p w:rsidR="00557A52" w:rsidRDefault="00557A52">
    <w:pPr>
      <w:pStyle w:val="Rodap"/>
    </w:pPr>
  </w:p>
  <w:p w:rsidR="005E2339" w:rsidRDefault="005E23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1E" w:rsidRDefault="007C061E" w:rsidP="00557A52">
      <w:r>
        <w:separator/>
      </w:r>
    </w:p>
  </w:footnote>
  <w:footnote w:type="continuationSeparator" w:id="0">
    <w:p w:rsidR="007C061E" w:rsidRDefault="007C061E" w:rsidP="0055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225DD5"/>
    <w:multiLevelType w:val="hybridMultilevel"/>
    <w:tmpl w:val="0A54A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40B08"/>
    <w:multiLevelType w:val="hybridMultilevel"/>
    <w:tmpl w:val="F804349E"/>
    <w:lvl w:ilvl="0" w:tplc="9A82FE2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9A"/>
    <w:rsid w:val="00146EDD"/>
    <w:rsid w:val="00385823"/>
    <w:rsid w:val="003F6D75"/>
    <w:rsid w:val="004C5639"/>
    <w:rsid w:val="004E5FC6"/>
    <w:rsid w:val="00557A52"/>
    <w:rsid w:val="005E2339"/>
    <w:rsid w:val="007C061E"/>
    <w:rsid w:val="007E039A"/>
    <w:rsid w:val="00833E1C"/>
    <w:rsid w:val="00E402C8"/>
    <w:rsid w:val="00F85C73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9A"/>
    <w:pPr>
      <w:suppressAutoHyphens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E039A"/>
    <w:pPr>
      <w:keepNext/>
      <w:tabs>
        <w:tab w:val="num" w:pos="0"/>
      </w:tabs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039A"/>
    <w:rPr>
      <w:rFonts w:ascii="Arial" w:eastAsia="Times New Roman" w:hAnsi="Arial" w:cs="Verdana"/>
      <w:color w:val="000000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3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39A"/>
    <w:rPr>
      <w:rFonts w:ascii="Tahoma" w:eastAsia="Times New Roman" w:hAnsi="Tahoma" w:cs="Tahoma"/>
      <w:color w:val="000000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FE5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57A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A52"/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557A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7A52"/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46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9A"/>
    <w:pPr>
      <w:suppressAutoHyphens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E039A"/>
    <w:pPr>
      <w:keepNext/>
      <w:tabs>
        <w:tab w:val="num" w:pos="0"/>
      </w:tabs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039A"/>
    <w:rPr>
      <w:rFonts w:ascii="Arial" w:eastAsia="Times New Roman" w:hAnsi="Arial" w:cs="Verdana"/>
      <w:color w:val="000000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3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39A"/>
    <w:rPr>
      <w:rFonts w:ascii="Tahoma" w:eastAsia="Times New Roman" w:hAnsi="Tahoma" w:cs="Tahoma"/>
      <w:color w:val="000000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FE5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57A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A52"/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557A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7A52"/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4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Siqueira dos Santos</dc:creator>
  <cp:lastModifiedBy>Tatiane Siqueira dos Santos</cp:lastModifiedBy>
  <cp:revision>2</cp:revision>
  <dcterms:created xsi:type="dcterms:W3CDTF">2016-02-11T17:37:00Z</dcterms:created>
  <dcterms:modified xsi:type="dcterms:W3CDTF">2016-02-11T17:37:00Z</dcterms:modified>
</cp:coreProperties>
</file>