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6C" w:rsidRPr="00BC416C" w:rsidRDefault="00BC416C" w:rsidP="00BC416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416C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ANEXO I - </w:t>
      </w:r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Planilha de Pontuação</w:t>
      </w:r>
    </w:p>
    <w:tbl>
      <w:tblPr>
        <w:tblW w:w="0" w:type="auto"/>
        <w:jc w:val="center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5"/>
        <w:gridCol w:w="1170"/>
        <w:gridCol w:w="1185"/>
        <w:gridCol w:w="1185"/>
        <w:gridCol w:w="1575"/>
      </w:tblGrid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b/>
                <w:bCs/>
                <w:lang w:eastAsia="pt-BR"/>
              </w:rPr>
              <w:t>Critérios para a avaliação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b/>
                <w:bCs/>
                <w:lang w:eastAsia="pt-BR"/>
              </w:rPr>
              <w:t>Pontuação unitária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b/>
                <w:bCs/>
                <w:lang w:eastAsia="pt-BR"/>
              </w:rPr>
              <w:t>Pontuação máxima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b/>
                <w:bCs/>
                <w:lang w:eastAsia="pt-BR"/>
              </w:rPr>
              <w:t>Pontos declarados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b/>
                <w:bCs/>
                <w:lang w:eastAsia="pt-BR"/>
              </w:rPr>
              <w:t>Pontos homologados (não preencher)</w:t>
            </w:r>
          </w:p>
        </w:tc>
      </w:tr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a) Participação em Projeto de iniciação Científica, Extensão e/ou Dupla diplomação, por semestre.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5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10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b) Monitoria, por semestre.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2,5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5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c) Publicação em periódicos.</w:t>
            </w:r>
          </w:p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Patente.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5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d) Publicação em anais de eventos.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2,5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5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e) Capítulo de livro e Organização de livro.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2,5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5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Bookmark"/>
            <w:bookmarkEnd w:id="0"/>
            <w:r w:rsidRPr="00BC416C">
              <w:rPr>
                <w:rFonts w:ascii="Calibri" w:eastAsia="Times New Roman" w:hAnsi="Calibri" w:cs="Calibri"/>
                <w:lang w:eastAsia="pt-BR"/>
              </w:rPr>
              <w:t xml:space="preserve">f) Participação como ministrante em </w:t>
            </w:r>
            <w:proofErr w:type="spellStart"/>
            <w:r w:rsidRPr="00BC416C">
              <w:rPr>
                <w:rFonts w:ascii="Calibri" w:eastAsia="Times New Roman" w:hAnsi="Calibri" w:cs="Calibri"/>
                <w:lang w:eastAsia="pt-BR"/>
              </w:rPr>
              <w:t>minicursos</w:t>
            </w:r>
            <w:proofErr w:type="spellEnd"/>
            <w:r w:rsidRPr="00BC416C">
              <w:rPr>
                <w:rFonts w:ascii="Calibri" w:eastAsia="Times New Roman" w:hAnsi="Calibri" w:cs="Calibri"/>
                <w:lang w:eastAsia="pt-BR"/>
              </w:rPr>
              <w:t>, cursos, oficinas e palestras.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2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5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g) Organização de eventos técnico-científicos.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2,5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5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h) Participação em eventos técnico-científicos (carga horária mínima de 2 horas).</w:t>
            </w:r>
          </w:p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Membro de banca de TCC2.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1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5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i) Prêmios na área de Engenharia.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2,5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5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j) Aprovação em disciplinas obrigatórias do PPGEQ.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5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20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k) Aprovação na Qualificação.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10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10</w:t>
            </w:r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BC416C" w:rsidRPr="00BC416C" w:rsidTr="00BC416C">
        <w:trPr>
          <w:jc w:val="center"/>
        </w:trPr>
        <w:tc>
          <w:tcPr>
            <w:tcW w:w="29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Calibri" w:eastAsia="Times New Roman" w:hAnsi="Calibri" w:cs="Calibri"/>
                <w:lang w:eastAsia="pt-BR"/>
              </w:rPr>
              <w:t>l) Não ter recebido bolsa de nenhuma agência de fomento ou de recursos próprios do campus durante o curso de mestrado.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5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C416C">
              <w:rPr>
                <w:rFonts w:ascii="Calibri" w:eastAsia="Times New Roman" w:hAnsi="Calibri" w:cs="Calibri"/>
                <w:lang w:eastAsia="pt-BR"/>
              </w:rPr>
              <w:t>5</w:t>
            </w:r>
            <w:proofErr w:type="gramEnd"/>
          </w:p>
        </w:tc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C416C" w:rsidRPr="00BC416C" w:rsidRDefault="00BC416C" w:rsidP="00BC416C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C41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BC416C" w:rsidRPr="00BC416C" w:rsidRDefault="00BC416C" w:rsidP="00BC416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416C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C416C" w:rsidRPr="00BC416C" w:rsidRDefault="00BC416C" w:rsidP="00BC416C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Observações:</w:t>
      </w:r>
    </w:p>
    <w:p w:rsidR="00BC416C" w:rsidRPr="00BC416C" w:rsidRDefault="00BC416C" w:rsidP="00BC416C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Os documentos comprobatórios deverão estar anexados ao currículo </w:t>
      </w:r>
      <w:proofErr w:type="spellStart"/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Lattes</w:t>
      </w:r>
      <w:proofErr w:type="spellEnd"/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da seguinte forma:</w:t>
      </w:r>
    </w:p>
    <w:p w:rsidR="00BC416C" w:rsidRPr="00BC416C" w:rsidRDefault="00BC416C" w:rsidP="00BC416C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a) Certificado ou declaração que comprove a conclusão em projetos de Iniciação Científica, Tecnológica, Inovação ou Extensão, ou em monitoria em disciplinas, devem ser emitidos pela instituição onde o projeto foi realizado, com data de início e fim, ou o número de meses de forma explicita;</w:t>
      </w:r>
    </w:p>
    <w:p w:rsidR="00BC416C" w:rsidRPr="00BC416C" w:rsidRDefault="00BC416C" w:rsidP="00BC416C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b) Patente: deve ser apresentada a concessão com o nome </w:t>
      </w:r>
      <w:proofErr w:type="gramStart"/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dos(</w:t>
      </w:r>
      <w:proofErr w:type="gramEnd"/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as) autores(as);</w:t>
      </w:r>
    </w:p>
    <w:p w:rsidR="00BC416C" w:rsidRPr="00BC416C" w:rsidRDefault="00BC416C" w:rsidP="00BC416C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c) Artigos em periódicos e eventos: Indicar DOI ou </w:t>
      </w:r>
      <w:r w:rsidRPr="00BC416C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link</w:t>
      </w:r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da produção, junto com a impressão da primeira página do artigo, com nome do periódico ou evento e autores. Artigos em periódicos aceitos (</w:t>
      </w:r>
      <w:r w:rsidRPr="00BC416C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 xml:space="preserve">in </w:t>
      </w:r>
      <w:proofErr w:type="spellStart"/>
      <w:r w:rsidRPr="00BC416C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press</w:t>
      </w:r>
      <w:proofErr w:type="spellEnd"/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) já disponíveis online serão pontuados. Não serão pontuados certificados de apresentação ou </w:t>
      </w:r>
      <w:r w:rsidRPr="00BC416C">
        <w:rPr>
          <w:rFonts w:ascii="Calibri" w:eastAsia="Times New Roman" w:hAnsi="Calibri" w:cs="Calibri"/>
          <w:i/>
          <w:iCs/>
          <w:color w:val="000000"/>
          <w:sz w:val="27"/>
          <w:szCs w:val="27"/>
          <w:lang w:eastAsia="pt-BR"/>
        </w:rPr>
        <w:t>e-mails</w:t>
      </w:r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aceites.</w:t>
      </w:r>
    </w:p>
    <w:p w:rsidR="00BC416C" w:rsidRPr="00BC416C" w:rsidRDefault="00BC416C" w:rsidP="00BC416C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d) Aprovação em disciplinas obrigatórias do PPGEQ: deve ser apresentado o histórico escolar da pós-graduação;</w:t>
      </w:r>
    </w:p>
    <w:p w:rsidR="00BC416C" w:rsidRPr="00BC416C" w:rsidRDefault="00BC416C" w:rsidP="00BC416C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e) Aprovação na qualificação: deve ser apresentada a ata do exame de qualificação.</w:t>
      </w:r>
    </w:p>
    <w:p w:rsidR="00BC416C" w:rsidRPr="00BC416C" w:rsidRDefault="00BC416C" w:rsidP="00BC416C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f) Os candidatos que participarem do processo seletivo de bolsa de mestrado DEVERÃO preencher o ANEXO I com a respectiva pontuação critério solicitado, apresentando os documentos comprobatórios na mesma </w:t>
      </w:r>
      <w:proofErr w:type="spellStart"/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sequência</w:t>
      </w:r>
      <w:proofErr w:type="spellEnd"/>
      <w:r w:rsidRPr="00BC416C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disposta neste ANEXO I.</w:t>
      </w:r>
    </w:p>
    <w:p w:rsidR="00E368C2" w:rsidRDefault="00E368C2"/>
    <w:sectPr w:rsidR="00E368C2" w:rsidSect="00BC4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416C"/>
    <w:rsid w:val="00BC416C"/>
    <w:rsid w:val="00E3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C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C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C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BC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</dc:creator>
  <cp:lastModifiedBy>UTFPR</cp:lastModifiedBy>
  <cp:revision>1</cp:revision>
  <dcterms:created xsi:type="dcterms:W3CDTF">2025-02-26T11:17:00Z</dcterms:created>
  <dcterms:modified xsi:type="dcterms:W3CDTF">2025-02-26T11:17:00Z</dcterms:modified>
</cp:coreProperties>
</file>