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Override+xml" PartName="/word/theme/themeOverride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b w:val="0"/>
          <w:color w:val="ff0000"/>
          <w:sz w:val="22"/>
          <w:szCs w:val="22"/>
          <w:vertAlign w:val="baseline"/>
        </w:rPr>
      </w:pPr>
      <w:r w:rsidDel="00000000" w:rsidR="00000000" w:rsidRPr="00000000">
        <w:rPr>
          <w:b w:val="1"/>
          <w:color w:val="ff0000"/>
          <w:sz w:val="22"/>
          <w:szCs w:val="22"/>
          <w:vertAlign w:val="baseline"/>
          <w:rtl w:val="0"/>
        </w:rPr>
        <w:t xml:space="preserve">FAVOR LER ESTAS NOTAS COM ATENÇÃO</w:t>
      </w:r>
      <w:r w:rsidDel="00000000" w:rsidR="00000000" w:rsidRPr="00000000">
        <w:rPr>
          <w:rtl w:val="0"/>
        </w:rPr>
      </w:r>
    </w:p>
    <w:p w:rsidR="00000000" w:rsidDel="00000000" w:rsidP="00000000" w:rsidRDefault="00000000" w:rsidRPr="00000000" w14:paraId="00000002">
      <w:pPr>
        <w:jc w:val="center"/>
        <w:rPr>
          <w:sz w:val="22"/>
          <w:szCs w:val="22"/>
          <w:vertAlign w:val="baseline"/>
        </w:rPr>
      </w:pPr>
      <w:r w:rsidDel="00000000" w:rsidR="00000000" w:rsidRPr="00000000">
        <w:rPr>
          <w:rtl w:val="0"/>
        </w:rPr>
      </w:r>
    </w:p>
    <w:p w:rsidR="00000000" w:rsidDel="00000000" w:rsidP="00000000" w:rsidRDefault="00000000" w:rsidRPr="00000000" w14:paraId="00000003">
      <w:pPr>
        <w:jc w:val="center"/>
        <w:rPr>
          <w:b w:val="0"/>
          <w:sz w:val="22"/>
          <w:szCs w:val="22"/>
          <w:vertAlign w:val="baseline"/>
        </w:rPr>
      </w:pPr>
      <w:r w:rsidDel="00000000" w:rsidR="00000000" w:rsidRPr="00000000">
        <w:rPr>
          <w:b w:val="1"/>
          <w:sz w:val="22"/>
          <w:szCs w:val="22"/>
          <w:vertAlign w:val="baseline"/>
          <w:rtl w:val="0"/>
        </w:rPr>
        <w:t xml:space="preserve">NOTAS EXPLICATIVAS PARA FORMATAÇÃO DOS TRABALHOS ACADÊMICOS</w:t>
      </w:r>
      <w:r w:rsidDel="00000000" w:rsidR="00000000" w:rsidRPr="00000000">
        <w:rPr>
          <w:rtl w:val="0"/>
        </w:rPr>
      </w:r>
    </w:p>
    <w:p w:rsidR="00000000" w:rsidDel="00000000" w:rsidP="00000000" w:rsidRDefault="00000000" w:rsidRPr="00000000" w14:paraId="00000004">
      <w:pPr>
        <w:jc w:val="center"/>
        <w:rPr>
          <w:b w:val="0"/>
          <w:sz w:val="22"/>
          <w:szCs w:val="22"/>
          <w:vertAlign w:val="baseline"/>
        </w:rPr>
      </w:pPr>
      <w:r w:rsidDel="00000000" w:rsidR="00000000" w:rsidRPr="00000000">
        <w:rPr>
          <w:b w:val="1"/>
          <w:sz w:val="22"/>
          <w:szCs w:val="22"/>
          <w:vertAlign w:val="baseline"/>
          <w:rtl w:val="0"/>
        </w:rPr>
        <w:t xml:space="preserve">DO MESTRADO EM INOVAÇÕES TECNOLÓGICAS</w:t>
      </w:r>
      <w:r w:rsidDel="00000000" w:rsidR="00000000" w:rsidRPr="00000000">
        <w:rPr>
          <w:rtl w:val="0"/>
        </w:rPr>
      </w:r>
    </w:p>
    <w:p w:rsidR="00000000" w:rsidDel="00000000" w:rsidP="00000000" w:rsidRDefault="00000000" w:rsidRPr="00000000" w14:paraId="00000005">
      <w:pPr>
        <w:jc w:val="center"/>
        <w:rPr>
          <w:color w:val="000000"/>
          <w:sz w:val="22"/>
          <w:szCs w:val="22"/>
          <w:vertAlign w:val="baseline"/>
        </w:rPr>
      </w:pPr>
      <w:r w:rsidDel="00000000" w:rsidR="00000000" w:rsidRPr="00000000">
        <w:rPr>
          <w:rtl w:val="0"/>
        </w:rPr>
      </w:r>
    </w:p>
    <w:p w:rsidR="00000000" w:rsidDel="00000000" w:rsidP="00000000" w:rsidRDefault="00000000" w:rsidRPr="00000000" w14:paraId="00000006">
      <w:pPr>
        <w:rPr>
          <w:color w:val="000000"/>
          <w:sz w:val="22"/>
          <w:szCs w:val="22"/>
          <w:vertAlign w:val="baseline"/>
        </w:rPr>
      </w:pPr>
      <w:r w:rsidDel="00000000" w:rsidR="00000000" w:rsidRPr="00000000">
        <w:rPr>
          <w:b w:val="1"/>
          <w:smallCaps w:val="1"/>
          <w:color w:val="000000"/>
          <w:sz w:val="22"/>
          <w:szCs w:val="22"/>
          <w:u w:val="single"/>
          <w:vertAlign w:val="baseline"/>
          <w:rtl w:val="0"/>
        </w:rPr>
        <w:t xml:space="preserve">ELEMENTOS PRÉ-TEXTUAIS</w:t>
      </w:r>
      <w:r w:rsidDel="00000000" w:rsidR="00000000" w:rsidRPr="00000000">
        <w:rPr>
          <w:b w:val="1"/>
          <w:smallCaps w:val="1"/>
          <w:color w:val="000000"/>
          <w:sz w:val="22"/>
          <w:szCs w:val="22"/>
          <w:vertAlign w:val="baseline"/>
          <w:rtl w:val="0"/>
        </w:rPr>
        <w:t xml:space="preserve"> </w:t>
      </w:r>
      <w:r w:rsidDel="00000000" w:rsidR="00000000" w:rsidRPr="00000000">
        <w:rPr>
          <w:smallCaps w:val="1"/>
          <w:color w:val="000000"/>
          <w:sz w:val="22"/>
          <w:szCs w:val="22"/>
          <w:vertAlign w:val="baseline"/>
          <w:rtl w:val="0"/>
        </w:rPr>
        <w:t xml:space="preserve">(</w:t>
      </w:r>
      <w:r w:rsidDel="00000000" w:rsidR="00000000" w:rsidRPr="00000000">
        <w:rPr>
          <w:color w:val="000000"/>
          <w:sz w:val="22"/>
          <w:szCs w:val="22"/>
          <w:vertAlign w:val="baseline"/>
          <w:rtl w:val="0"/>
        </w:rPr>
        <w:t xml:space="preserve">capa, folha de rosto, folha de aprovação (obrigatória), dedicatória (opcional), agradecimentos (opcional), epígrafe (opcional), resumo e abstract (obrigatórios), listas (opcionais) e sumário).</w:t>
      </w:r>
    </w:p>
    <w:p w:rsidR="00000000" w:rsidDel="00000000" w:rsidP="00000000" w:rsidRDefault="00000000" w:rsidRPr="00000000" w14:paraId="00000007">
      <w:pPr>
        <w:rPr>
          <w:b w:val="0"/>
          <w:smallCaps w:val="0"/>
          <w:sz w:val="22"/>
          <w:szCs w:val="22"/>
          <w:u w:val="single"/>
          <w:vertAlign w:val="baseline"/>
        </w:rPr>
      </w:pPr>
      <w:r w:rsidDel="00000000" w:rsidR="00000000" w:rsidRPr="00000000">
        <w:rPr>
          <w:rtl w:val="0"/>
        </w:rPr>
      </w:r>
    </w:p>
    <w:p w:rsidR="00000000" w:rsidDel="00000000" w:rsidP="00000000" w:rsidRDefault="00000000" w:rsidRPr="00000000" w14:paraId="00000008">
      <w:pPr>
        <w:rPr>
          <w:sz w:val="22"/>
          <w:szCs w:val="22"/>
          <w:vertAlign w:val="baseline"/>
        </w:rPr>
      </w:pPr>
      <w:r w:rsidDel="00000000" w:rsidR="00000000" w:rsidRPr="00000000">
        <w:rPr>
          <w:b w:val="1"/>
          <w:color w:val="000000"/>
          <w:sz w:val="22"/>
          <w:szCs w:val="22"/>
          <w:vertAlign w:val="baseline"/>
          <w:rtl w:val="0"/>
        </w:rPr>
        <w:t xml:space="preserve">NÃO</w:t>
      </w:r>
      <w:r w:rsidDel="00000000" w:rsidR="00000000" w:rsidRPr="00000000">
        <w:rPr>
          <w:smallCaps w:val="1"/>
          <w:sz w:val="22"/>
          <w:szCs w:val="22"/>
          <w:vertAlign w:val="baseline"/>
          <w:rtl w:val="0"/>
        </w:rPr>
        <w:t xml:space="preserve"> </w:t>
      </w:r>
      <w:r w:rsidDel="00000000" w:rsidR="00000000" w:rsidRPr="00000000">
        <w:rPr>
          <w:sz w:val="22"/>
          <w:szCs w:val="22"/>
          <w:vertAlign w:val="baseline"/>
          <w:rtl w:val="0"/>
        </w:rPr>
        <w:t xml:space="preserve">é permitida a utilização do logotipo da UTFPR nos elementos pré-textuais (capa e folha de rosto).</w:t>
      </w:r>
    </w:p>
    <w:p w:rsidR="00000000" w:rsidDel="00000000" w:rsidP="00000000" w:rsidRDefault="00000000" w:rsidRPr="00000000" w14:paraId="00000009">
      <w:pPr>
        <w:rPr>
          <w:sz w:val="22"/>
          <w:szCs w:val="22"/>
          <w:vertAlign w:val="baseline"/>
        </w:rPr>
      </w:pPr>
      <w:r w:rsidDel="00000000" w:rsidR="00000000" w:rsidRPr="00000000">
        <w:rPr>
          <w:rtl w:val="0"/>
        </w:rPr>
      </w:r>
    </w:p>
    <w:p w:rsidR="00000000" w:rsidDel="00000000" w:rsidP="00000000" w:rsidRDefault="00000000" w:rsidRPr="00000000" w14:paraId="0000000A">
      <w:pPr>
        <w:rPr>
          <w:b w:val="0"/>
          <w:sz w:val="22"/>
          <w:szCs w:val="22"/>
          <w:vertAlign w:val="baseline"/>
        </w:rPr>
      </w:pPr>
      <w:r w:rsidDel="00000000" w:rsidR="00000000" w:rsidRPr="00000000">
        <w:rPr>
          <w:b w:val="1"/>
          <w:sz w:val="22"/>
          <w:szCs w:val="22"/>
          <w:vertAlign w:val="baseline"/>
          <w:rtl w:val="0"/>
        </w:rPr>
        <w:t xml:space="preserve">CAPA</w:t>
      </w:r>
      <w:r w:rsidDel="00000000" w:rsidR="00000000" w:rsidRPr="00000000">
        <w:rPr>
          <w:sz w:val="22"/>
          <w:szCs w:val="22"/>
          <w:vertAlign w:val="baseline"/>
          <w:rtl w:val="0"/>
        </w:rPr>
        <w:t xml:space="preserve"> (Recomenda-se a distribuição uniforme dos elementos relacionados abaixo):</w:t>
      </w:r>
      <w:r w:rsidDel="00000000" w:rsidR="00000000" w:rsidRPr="00000000">
        <w:rPr>
          <w:rtl w:val="0"/>
        </w:rPr>
      </w:r>
    </w:p>
    <w:p w:rsidR="00000000" w:rsidDel="00000000" w:rsidP="00000000" w:rsidRDefault="00000000" w:rsidRPr="00000000" w14:paraId="0000000B">
      <w:pPr>
        <w:tabs>
          <w:tab w:val="left" w:leader="none" w:pos="6541"/>
        </w:tabs>
        <w:rPr>
          <w:b w:val="0"/>
          <w:sz w:val="22"/>
          <w:szCs w:val="22"/>
          <w:vertAlign w:val="baseline"/>
        </w:rPr>
      </w:pPr>
      <w:r w:rsidDel="00000000" w:rsidR="00000000" w:rsidRPr="00000000">
        <w:rPr>
          <w:b w:val="1"/>
          <w:sz w:val="22"/>
          <w:szCs w:val="22"/>
          <w:vertAlign w:val="baseline"/>
          <w:rtl w:val="0"/>
        </w:rPr>
        <w:t xml:space="preserve">  </w:t>
        <w:tab/>
      </w:r>
      <w:r w:rsidDel="00000000" w:rsidR="00000000" w:rsidRPr="00000000">
        <w:rPr>
          <w:rtl w:val="0"/>
        </w:rPr>
      </w:r>
    </w:p>
    <w:p w:rsidR="00000000" w:rsidDel="00000000" w:rsidP="00000000" w:rsidRDefault="00000000" w:rsidRPr="00000000" w14:paraId="0000000C">
      <w:pPr>
        <w:numPr>
          <w:ilvl w:val="0"/>
          <w:numId w:val="5"/>
        </w:numPr>
        <w:tabs>
          <w:tab w:val="left" w:leader="none" w:pos="284"/>
        </w:tabs>
        <w:ind w:left="284" w:hanging="284"/>
        <w:rPr>
          <w:smallCaps w:val="0"/>
          <w:color w:val="000000"/>
          <w:sz w:val="22"/>
          <w:szCs w:val="22"/>
        </w:rPr>
      </w:pPr>
      <w:r w:rsidDel="00000000" w:rsidR="00000000" w:rsidRPr="00000000">
        <w:rPr>
          <w:b w:val="1"/>
          <w:color w:val="000000"/>
          <w:sz w:val="22"/>
          <w:szCs w:val="22"/>
          <w:vertAlign w:val="baseline"/>
          <w:rtl w:val="0"/>
        </w:rPr>
        <w:t xml:space="preserve">Cabeçalho:</w:t>
      </w:r>
      <w:r w:rsidDel="00000000" w:rsidR="00000000" w:rsidRPr="00000000">
        <w:rPr>
          <w:color w:val="000000"/>
          <w:sz w:val="22"/>
          <w:szCs w:val="22"/>
          <w:vertAlign w:val="baseline"/>
          <w:rtl w:val="0"/>
        </w:rPr>
        <w:t xml:space="preserve"> (nome da Instituição, em fonte tamanho 12, CAIXA ALTA, </w:t>
      </w:r>
      <w:r w:rsidDel="00000000" w:rsidR="00000000" w:rsidRPr="00000000">
        <w:rPr>
          <w:b w:val="1"/>
          <w:color w:val="000000"/>
          <w:sz w:val="22"/>
          <w:szCs w:val="22"/>
          <w:vertAlign w:val="baseline"/>
          <w:rtl w:val="0"/>
        </w:rPr>
        <w:t xml:space="preserve">em</w:t>
      </w:r>
      <w:r w:rsidDel="00000000" w:rsidR="00000000" w:rsidRPr="00000000">
        <w:rPr>
          <w:color w:val="000000"/>
          <w:sz w:val="22"/>
          <w:szCs w:val="22"/>
          <w:vertAlign w:val="baseline"/>
          <w:rtl w:val="0"/>
        </w:rPr>
        <w:t xml:space="preserve"> negrito, centralizado e com espaçamento 1,5 cm entre linhas, na primeira linha da folha da capa.</w:t>
      </w:r>
      <w:r w:rsidDel="00000000" w:rsidR="00000000" w:rsidRPr="00000000">
        <w:rPr>
          <w:rtl w:val="0"/>
        </w:rPr>
      </w:r>
    </w:p>
    <w:p w:rsidR="00000000" w:rsidDel="00000000" w:rsidP="00000000" w:rsidRDefault="00000000" w:rsidRPr="00000000" w14:paraId="0000000D">
      <w:pPr>
        <w:numPr>
          <w:ilvl w:val="0"/>
          <w:numId w:val="5"/>
        </w:numPr>
        <w:tabs>
          <w:tab w:val="left" w:leader="none" w:pos="284"/>
        </w:tabs>
        <w:ind w:left="284" w:hanging="284"/>
        <w:rPr>
          <w:smallCaps w:val="0"/>
          <w:color w:val="000000"/>
          <w:sz w:val="22"/>
          <w:szCs w:val="22"/>
        </w:rPr>
      </w:pPr>
      <w:r w:rsidDel="00000000" w:rsidR="00000000" w:rsidRPr="00000000">
        <w:rPr>
          <w:b w:val="1"/>
          <w:color w:val="000000"/>
          <w:sz w:val="22"/>
          <w:szCs w:val="22"/>
          <w:vertAlign w:val="baseline"/>
          <w:rtl w:val="0"/>
        </w:rPr>
        <w:t xml:space="preserve">Nome do autor:</w:t>
      </w:r>
      <w:r w:rsidDel="00000000" w:rsidR="00000000" w:rsidRPr="00000000">
        <w:rPr>
          <w:color w:val="000000"/>
          <w:sz w:val="22"/>
          <w:szCs w:val="22"/>
          <w:vertAlign w:val="baseline"/>
          <w:rtl w:val="0"/>
        </w:rPr>
        <w:t xml:space="preserve"> em fonte tamanho 12, CAIXA ALTA, </w:t>
      </w:r>
      <w:r w:rsidDel="00000000" w:rsidR="00000000" w:rsidRPr="00000000">
        <w:rPr>
          <w:b w:val="1"/>
          <w:color w:val="000000"/>
          <w:sz w:val="22"/>
          <w:szCs w:val="22"/>
          <w:vertAlign w:val="baseline"/>
          <w:rtl w:val="0"/>
        </w:rPr>
        <w:t xml:space="preserve">em</w:t>
      </w:r>
      <w:r w:rsidDel="00000000" w:rsidR="00000000" w:rsidRPr="00000000">
        <w:rPr>
          <w:color w:val="000000"/>
          <w:sz w:val="22"/>
          <w:szCs w:val="22"/>
          <w:vertAlign w:val="baseline"/>
          <w:rtl w:val="0"/>
        </w:rPr>
        <w:t xml:space="preserve"> negrito, centralizado e com espaçamento 1,5 cm entre linhas.</w:t>
      </w:r>
      <w:r w:rsidDel="00000000" w:rsidR="00000000" w:rsidRPr="00000000">
        <w:rPr>
          <w:rtl w:val="0"/>
        </w:rPr>
      </w:r>
    </w:p>
    <w:p w:rsidR="00000000" w:rsidDel="00000000" w:rsidP="00000000" w:rsidRDefault="00000000" w:rsidRPr="00000000" w14:paraId="0000000E">
      <w:pPr>
        <w:numPr>
          <w:ilvl w:val="0"/>
          <w:numId w:val="5"/>
        </w:numPr>
        <w:tabs>
          <w:tab w:val="left" w:leader="none" w:pos="284"/>
        </w:tabs>
        <w:ind w:left="284" w:hanging="284"/>
        <w:rPr>
          <w:smallCaps w:val="0"/>
          <w:color w:val="000000"/>
          <w:sz w:val="22"/>
          <w:szCs w:val="22"/>
        </w:rPr>
      </w:pPr>
      <w:r w:rsidDel="00000000" w:rsidR="00000000" w:rsidRPr="00000000">
        <w:rPr>
          <w:b w:val="1"/>
          <w:smallCaps w:val="1"/>
          <w:color w:val="000000"/>
          <w:sz w:val="22"/>
          <w:szCs w:val="22"/>
          <w:vertAlign w:val="baseline"/>
          <w:rtl w:val="0"/>
        </w:rPr>
        <w:t xml:space="preserve">T</w:t>
      </w:r>
      <w:r w:rsidDel="00000000" w:rsidR="00000000" w:rsidRPr="00000000">
        <w:rPr>
          <w:b w:val="1"/>
          <w:color w:val="000000"/>
          <w:sz w:val="22"/>
          <w:szCs w:val="22"/>
          <w:vertAlign w:val="baseline"/>
          <w:rtl w:val="0"/>
        </w:rPr>
        <w:t xml:space="preserve">ítulo:</w:t>
      </w:r>
      <w:r w:rsidDel="00000000" w:rsidR="00000000" w:rsidRPr="00000000">
        <w:rPr>
          <w:color w:val="000000"/>
          <w:sz w:val="22"/>
          <w:szCs w:val="22"/>
          <w:vertAlign w:val="baseline"/>
          <w:rtl w:val="0"/>
        </w:rPr>
        <w:t xml:space="preserve"> em fonte tamanho 12, CAIXA ALTA, negrito, centralizado e com espaçamento 1,5 cm entre linhas; </w:t>
      </w:r>
      <w:r w:rsidDel="00000000" w:rsidR="00000000" w:rsidRPr="00000000">
        <w:rPr>
          <w:b w:val="1"/>
          <w:color w:val="000000"/>
          <w:sz w:val="22"/>
          <w:szCs w:val="22"/>
          <w:vertAlign w:val="baseline"/>
          <w:rtl w:val="0"/>
        </w:rPr>
        <w:t xml:space="preserve">Subtítulo:</w:t>
      </w:r>
      <w:r w:rsidDel="00000000" w:rsidR="00000000" w:rsidRPr="00000000">
        <w:rPr>
          <w:color w:val="000000"/>
          <w:sz w:val="22"/>
          <w:szCs w:val="22"/>
          <w:vertAlign w:val="baseline"/>
          <w:rtl w:val="0"/>
        </w:rPr>
        <w:t xml:space="preserve"> (se houver), precedido de dois pontos (:), em CAIXA ALTA, negrito e sem ponto final.</w:t>
      </w:r>
      <w:r w:rsidDel="00000000" w:rsidR="00000000" w:rsidRPr="00000000">
        <w:rPr>
          <w:rtl w:val="0"/>
        </w:rPr>
      </w:r>
    </w:p>
    <w:p w:rsidR="00000000" w:rsidDel="00000000" w:rsidP="00000000" w:rsidRDefault="00000000" w:rsidRPr="00000000" w14:paraId="0000000F">
      <w:pPr>
        <w:numPr>
          <w:ilvl w:val="0"/>
          <w:numId w:val="5"/>
        </w:numPr>
        <w:tabs>
          <w:tab w:val="left" w:leader="none" w:pos="284"/>
        </w:tabs>
        <w:ind w:left="284" w:hanging="284"/>
        <w:rPr>
          <w:smallCaps w:val="0"/>
          <w:color w:val="000000"/>
          <w:sz w:val="22"/>
          <w:szCs w:val="22"/>
        </w:rPr>
      </w:pPr>
      <w:r w:rsidDel="00000000" w:rsidR="00000000" w:rsidRPr="00000000">
        <w:rPr>
          <w:b w:val="1"/>
          <w:color w:val="000000"/>
          <w:sz w:val="22"/>
          <w:szCs w:val="22"/>
          <w:vertAlign w:val="baseline"/>
          <w:rtl w:val="0"/>
        </w:rPr>
        <w:t xml:space="preserve">Local:</w:t>
      </w:r>
      <w:r w:rsidDel="00000000" w:rsidR="00000000" w:rsidRPr="00000000">
        <w:rPr>
          <w:color w:val="000000"/>
          <w:sz w:val="22"/>
          <w:szCs w:val="22"/>
          <w:vertAlign w:val="baseline"/>
          <w:rtl w:val="0"/>
        </w:rPr>
        <w:t xml:space="preserve"> (cidade da Instituição), em fonte tamanho 12, CAIXA ALTA, </w:t>
      </w:r>
      <w:r w:rsidDel="00000000" w:rsidR="00000000" w:rsidRPr="00000000">
        <w:rPr>
          <w:b w:val="1"/>
          <w:color w:val="000000"/>
          <w:sz w:val="22"/>
          <w:szCs w:val="22"/>
          <w:vertAlign w:val="baseline"/>
          <w:rtl w:val="0"/>
        </w:rPr>
        <w:t xml:space="preserve">em</w:t>
      </w:r>
      <w:r w:rsidDel="00000000" w:rsidR="00000000" w:rsidRPr="00000000">
        <w:rPr>
          <w:color w:val="000000"/>
          <w:sz w:val="22"/>
          <w:szCs w:val="22"/>
          <w:vertAlign w:val="baseline"/>
          <w:rtl w:val="0"/>
        </w:rPr>
        <w:t xml:space="preserve"> negrito, centralizado e com espaçamento 1,5 cm entre linhas e na penúltima linha da folha da capa (sem a sigla do estado).</w:t>
      </w:r>
      <w:r w:rsidDel="00000000" w:rsidR="00000000" w:rsidRPr="00000000">
        <w:rPr>
          <w:rtl w:val="0"/>
        </w:rPr>
      </w:r>
    </w:p>
    <w:p w:rsidR="00000000" w:rsidDel="00000000" w:rsidP="00000000" w:rsidRDefault="00000000" w:rsidRPr="00000000" w14:paraId="00000010">
      <w:pPr>
        <w:numPr>
          <w:ilvl w:val="0"/>
          <w:numId w:val="5"/>
        </w:numPr>
        <w:tabs>
          <w:tab w:val="left" w:leader="none" w:pos="284"/>
        </w:tabs>
        <w:ind w:left="284" w:hanging="284"/>
        <w:rPr>
          <w:smallCaps w:val="0"/>
          <w:color w:val="000000"/>
          <w:sz w:val="22"/>
          <w:szCs w:val="22"/>
        </w:rPr>
      </w:pPr>
      <w:r w:rsidDel="00000000" w:rsidR="00000000" w:rsidRPr="00000000">
        <w:rPr>
          <w:b w:val="1"/>
          <w:color w:val="000000"/>
          <w:sz w:val="22"/>
          <w:szCs w:val="22"/>
          <w:vertAlign w:val="baseline"/>
          <w:rtl w:val="0"/>
        </w:rPr>
        <w:t xml:space="preserve">Ano:</w:t>
      </w:r>
      <w:r w:rsidDel="00000000" w:rsidR="00000000" w:rsidRPr="00000000">
        <w:rPr>
          <w:color w:val="000000"/>
          <w:sz w:val="22"/>
          <w:szCs w:val="22"/>
          <w:vertAlign w:val="baseline"/>
          <w:rtl w:val="0"/>
        </w:rPr>
        <w:t xml:space="preserve"> (de entrega do trabalho sem o mês), em fonte tamanho 12, CAIXA ALTA, </w:t>
      </w:r>
      <w:r w:rsidDel="00000000" w:rsidR="00000000" w:rsidRPr="00000000">
        <w:rPr>
          <w:b w:val="1"/>
          <w:color w:val="000000"/>
          <w:sz w:val="22"/>
          <w:szCs w:val="22"/>
          <w:vertAlign w:val="baseline"/>
          <w:rtl w:val="0"/>
        </w:rPr>
        <w:t xml:space="preserve">em</w:t>
      </w:r>
      <w:r w:rsidDel="00000000" w:rsidR="00000000" w:rsidRPr="00000000">
        <w:rPr>
          <w:color w:val="000000"/>
          <w:sz w:val="22"/>
          <w:szCs w:val="22"/>
          <w:vertAlign w:val="baseline"/>
          <w:rtl w:val="0"/>
        </w:rPr>
        <w:t xml:space="preserve"> negrito, centralizado, com espaçamento 1,5 cm entre linhas e na última linha da folha da capa (sem o mês).</w:t>
      </w:r>
      <w:r w:rsidDel="00000000" w:rsidR="00000000" w:rsidRPr="00000000">
        <w:rPr>
          <w:rtl w:val="0"/>
        </w:rPr>
      </w:r>
    </w:p>
    <w:p w:rsidR="00000000" w:rsidDel="00000000" w:rsidP="00000000" w:rsidRDefault="00000000" w:rsidRPr="00000000" w14:paraId="00000011">
      <w:pPr>
        <w:tabs>
          <w:tab w:val="left" w:leader="none" w:pos="567"/>
        </w:tabs>
        <w:rPr>
          <w:smallCaps w:val="0"/>
          <w:sz w:val="22"/>
          <w:szCs w:val="22"/>
          <w:vertAlign w:val="baseline"/>
        </w:rPr>
      </w:pPr>
      <w:r w:rsidDel="00000000" w:rsidR="00000000" w:rsidRPr="00000000">
        <w:rPr>
          <w:rtl w:val="0"/>
        </w:rPr>
      </w:r>
    </w:p>
    <w:p w:rsidR="00000000" w:rsidDel="00000000" w:rsidP="00000000" w:rsidRDefault="00000000" w:rsidRPr="00000000" w14:paraId="00000012">
      <w:pPr>
        <w:rPr>
          <w:b w:val="0"/>
          <w:smallCaps w:val="0"/>
          <w:sz w:val="22"/>
          <w:szCs w:val="22"/>
          <w:vertAlign w:val="baseline"/>
        </w:rPr>
      </w:pPr>
      <w:r w:rsidDel="00000000" w:rsidR="00000000" w:rsidRPr="00000000">
        <w:rPr>
          <w:b w:val="1"/>
          <w:smallCaps w:val="1"/>
          <w:sz w:val="22"/>
          <w:szCs w:val="22"/>
          <w:vertAlign w:val="baseline"/>
          <w:rtl w:val="0"/>
        </w:rPr>
        <w:t xml:space="preserve">FOLHA DE ROSTO </w:t>
      </w:r>
      <w:r w:rsidDel="00000000" w:rsidR="00000000" w:rsidRPr="00000000">
        <w:rPr>
          <w:rtl w:val="0"/>
        </w:rPr>
      </w:r>
    </w:p>
    <w:p w:rsidR="00000000" w:rsidDel="00000000" w:rsidP="00000000" w:rsidRDefault="00000000" w:rsidRPr="00000000" w14:paraId="00000013">
      <w:pPr>
        <w:numPr>
          <w:ilvl w:val="0"/>
          <w:numId w:val="6"/>
        </w:numPr>
        <w:ind w:left="284" w:hanging="284"/>
        <w:rPr>
          <w:smallCaps w:val="0"/>
          <w:color w:val="000000"/>
          <w:sz w:val="22"/>
          <w:szCs w:val="22"/>
        </w:rPr>
      </w:pPr>
      <w:r w:rsidDel="00000000" w:rsidR="00000000" w:rsidRPr="00000000">
        <w:rPr>
          <w:b w:val="1"/>
          <w:sz w:val="22"/>
          <w:szCs w:val="22"/>
          <w:vertAlign w:val="baseline"/>
          <w:rtl w:val="0"/>
        </w:rPr>
        <w:t xml:space="preserve">Nome do autor:</w:t>
      </w:r>
      <w:r w:rsidDel="00000000" w:rsidR="00000000" w:rsidRPr="00000000">
        <w:rPr>
          <w:sz w:val="22"/>
          <w:szCs w:val="22"/>
          <w:vertAlign w:val="baseline"/>
          <w:rtl w:val="0"/>
        </w:rPr>
        <w:t xml:space="preserve"> em fonte tamanho 12, CAIXA ALTA, </w:t>
      </w:r>
      <w:r w:rsidDel="00000000" w:rsidR="00000000" w:rsidRPr="00000000">
        <w:rPr>
          <w:b w:val="1"/>
          <w:sz w:val="22"/>
          <w:szCs w:val="22"/>
          <w:vertAlign w:val="baseline"/>
          <w:rtl w:val="0"/>
        </w:rPr>
        <w:t xml:space="preserve">em</w:t>
      </w:r>
      <w:r w:rsidDel="00000000" w:rsidR="00000000" w:rsidRPr="00000000">
        <w:rPr>
          <w:sz w:val="22"/>
          <w:szCs w:val="22"/>
          <w:vertAlign w:val="baseline"/>
          <w:rtl w:val="0"/>
        </w:rPr>
        <w:t xml:space="preserve"> negrito, centralizado e com </w:t>
      </w:r>
      <w:r w:rsidDel="00000000" w:rsidR="00000000" w:rsidRPr="00000000">
        <w:rPr>
          <w:color w:val="000000"/>
          <w:sz w:val="22"/>
          <w:szCs w:val="22"/>
          <w:vertAlign w:val="baseline"/>
          <w:rtl w:val="0"/>
        </w:rPr>
        <w:t xml:space="preserve">espaçamento 1,5 cm entre linhas.  </w:t>
      </w:r>
      <w:r w:rsidDel="00000000" w:rsidR="00000000" w:rsidRPr="00000000">
        <w:rPr>
          <w:rtl w:val="0"/>
        </w:rPr>
      </w:r>
    </w:p>
    <w:p w:rsidR="00000000" w:rsidDel="00000000" w:rsidP="00000000" w:rsidRDefault="00000000" w:rsidRPr="00000000" w14:paraId="00000014">
      <w:pPr>
        <w:numPr>
          <w:ilvl w:val="0"/>
          <w:numId w:val="5"/>
        </w:numPr>
        <w:ind w:left="284" w:hanging="284"/>
        <w:rPr>
          <w:smallCaps w:val="0"/>
          <w:color w:val="000000"/>
          <w:sz w:val="22"/>
          <w:szCs w:val="22"/>
        </w:rPr>
      </w:pPr>
      <w:r w:rsidDel="00000000" w:rsidR="00000000" w:rsidRPr="00000000">
        <w:rPr>
          <w:b w:val="1"/>
          <w:color w:val="000000"/>
          <w:sz w:val="22"/>
          <w:szCs w:val="22"/>
          <w:vertAlign w:val="baseline"/>
          <w:rtl w:val="0"/>
        </w:rPr>
        <w:t xml:space="preserve">Título:</w:t>
      </w:r>
      <w:r w:rsidDel="00000000" w:rsidR="00000000" w:rsidRPr="00000000">
        <w:rPr>
          <w:color w:val="000000"/>
          <w:sz w:val="22"/>
          <w:szCs w:val="22"/>
          <w:vertAlign w:val="baseline"/>
          <w:rtl w:val="0"/>
        </w:rPr>
        <w:t xml:space="preserve"> em fonte tamanho 12, CAIXA ALTA, negrito, centralizado e com espaçamento 1,5 cm entre linhas; Subtítulo: (se houver), precedido de dois pontos (:) em CAIXA ALTA, negrito e sem ponto final e seguido a dois espaços pelo título agora em língua inglesa, em negrito, somente com a inicial em maiúsculo.</w:t>
      </w:r>
      <w:r w:rsidDel="00000000" w:rsidR="00000000" w:rsidRPr="00000000">
        <w:rPr>
          <w:rtl w:val="0"/>
        </w:rPr>
      </w:r>
    </w:p>
    <w:p w:rsidR="00000000" w:rsidDel="00000000" w:rsidP="00000000" w:rsidRDefault="00000000" w:rsidRPr="00000000" w14:paraId="00000015">
      <w:pPr>
        <w:numPr>
          <w:ilvl w:val="0"/>
          <w:numId w:val="6"/>
        </w:numPr>
        <w:ind w:left="284" w:hanging="284"/>
        <w:rPr>
          <w:smallCaps w:val="0"/>
          <w:color w:val="000000"/>
          <w:sz w:val="22"/>
          <w:szCs w:val="22"/>
        </w:rPr>
      </w:pPr>
      <w:r w:rsidDel="00000000" w:rsidR="00000000" w:rsidRPr="00000000">
        <w:rPr>
          <w:b w:val="1"/>
          <w:color w:val="000000"/>
          <w:sz w:val="22"/>
          <w:szCs w:val="22"/>
          <w:vertAlign w:val="baseline"/>
          <w:rtl w:val="0"/>
        </w:rPr>
        <w:t xml:space="preserve">Natureza do trabalho:</w:t>
      </w:r>
      <w:r w:rsidDel="00000000" w:rsidR="00000000" w:rsidRPr="00000000">
        <w:rPr>
          <w:color w:val="000000"/>
          <w:sz w:val="22"/>
          <w:szCs w:val="22"/>
          <w:vertAlign w:val="baseline"/>
          <w:rtl w:val="0"/>
        </w:rPr>
        <w:t xml:space="preserve"> (Dissertação/Tese), objetivo (grau pretendido) nome da instituição e área de concentração, em fonte tamanho 10, </w:t>
      </w:r>
      <w:r w:rsidDel="00000000" w:rsidR="00000000" w:rsidRPr="00000000">
        <w:rPr>
          <w:b w:val="1"/>
          <w:color w:val="000000"/>
          <w:sz w:val="22"/>
          <w:szCs w:val="22"/>
          <w:vertAlign w:val="baseline"/>
          <w:rtl w:val="0"/>
        </w:rPr>
        <w:t xml:space="preserve">sem</w:t>
      </w:r>
      <w:r w:rsidDel="00000000" w:rsidR="00000000" w:rsidRPr="00000000">
        <w:rPr>
          <w:color w:val="000000"/>
          <w:sz w:val="22"/>
          <w:szCs w:val="22"/>
          <w:vertAlign w:val="baseline"/>
          <w:rtl w:val="0"/>
        </w:rPr>
        <w:t xml:space="preserve"> negrito, espaçamento simples.</w:t>
      </w:r>
      <w:r w:rsidDel="00000000" w:rsidR="00000000" w:rsidRPr="00000000">
        <w:rPr>
          <w:rtl w:val="0"/>
        </w:rPr>
      </w:r>
    </w:p>
    <w:p w:rsidR="00000000" w:rsidDel="00000000" w:rsidP="00000000" w:rsidRDefault="00000000" w:rsidRPr="00000000" w14:paraId="00000016">
      <w:pPr>
        <w:numPr>
          <w:ilvl w:val="0"/>
          <w:numId w:val="6"/>
        </w:numPr>
        <w:ind w:left="284" w:hanging="284"/>
        <w:rPr>
          <w:smallCaps w:val="0"/>
          <w:color w:val="000000"/>
          <w:sz w:val="22"/>
          <w:szCs w:val="22"/>
        </w:rPr>
      </w:pPr>
      <w:r w:rsidDel="00000000" w:rsidR="00000000" w:rsidRPr="00000000">
        <w:rPr>
          <w:b w:val="1"/>
          <w:color w:val="000000"/>
          <w:sz w:val="22"/>
          <w:szCs w:val="22"/>
          <w:vertAlign w:val="baseline"/>
          <w:rtl w:val="0"/>
        </w:rPr>
        <w:t xml:space="preserve">Nome do orientador</w:t>
      </w:r>
      <w:r w:rsidDel="00000000" w:rsidR="00000000" w:rsidRPr="00000000">
        <w:rPr>
          <w:color w:val="000000"/>
          <w:sz w:val="22"/>
          <w:szCs w:val="22"/>
          <w:vertAlign w:val="baseline"/>
          <w:rtl w:val="0"/>
        </w:rPr>
        <w:t xml:space="preserve"> e do coorientador (se houver), s</w:t>
      </w:r>
      <w:r w:rsidDel="00000000" w:rsidR="00000000" w:rsidRPr="00000000">
        <w:rPr>
          <w:b w:val="1"/>
          <w:color w:val="000000"/>
          <w:sz w:val="22"/>
          <w:szCs w:val="22"/>
          <w:vertAlign w:val="baseline"/>
          <w:rtl w:val="0"/>
        </w:rPr>
        <w:t xml:space="preserve">em</w:t>
      </w:r>
      <w:r w:rsidDel="00000000" w:rsidR="00000000" w:rsidRPr="00000000">
        <w:rPr>
          <w:color w:val="000000"/>
          <w:sz w:val="22"/>
          <w:szCs w:val="22"/>
          <w:vertAlign w:val="baseline"/>
          <w:rtl w:val="0"/>
        </w:rPr>
        <w:t xml:space="preserve"> negrito, espaçamento simples.</w:t>
      </w:r>
      <w:r w:rsidDel="00000000" w:rsidR="00000000" w:rsidRPr="00000000">
        <w:rPr>
          <w:rtl w:val="0"/>
        </w:rPr>
      </w:r>
    </w:p>
    <w:p w:rsidR="00000000" w:rsidDel="00000000" w:rsidP="00000000" w:rsidRDefault="00000000" w:rsidRPr="00000000" w14:paraId="00000017">
      <w:pPr>
        <w:numPr>
          <w:ilvl w:val="0"/>
          <w:numId w:val="6"/>
        </w:numPr>
        <w:ind w:left="284" w:hanging="284"/>
        <w:rPr>
          <w:smallCaps w:val="0"/>
          <w:color w:val="000000"/>
          <w:sz w:val="22"/>
          <w:szCs w:val="22"/>
        </w:rPr>
      </w:pPr>
      <w:r w:rsidDel="00000000" w:rsidR="00000000" w:rsidRPr="00000000">
        <w:rPr>
          <w:b w:val="1"/>
          <w:color w:val="000000"/>
          <w:sz w:val="22"/>
          <w:szCs w:val="22"/>
          <w:vertAlign w:val="baseline"/>
          <w:rtl w:val="0"/>
        </w:rPr>
        <w:t xml:space="preserve">Local:</w:t>
      </w:r>
      <w:r w:rsidDel="00000000" w:rsidR="00000000" w:rsidRPr="00000000">
        <w:rPr>
          <w:color w:val="000000"/>
          <w:sz w:val="22"/>
          <w:szCs w:val="22"/>
          <w:vertAlign w:val="baseline"/>
          <w:rtl w:val="0"/>
        </w:rPr>
        <w:t xml:space="preserve"> (cidade da Instituição) em CAIXA ALTA, </w:t>
      </w:r>
      <w:r w:rsidDel="00000000" w:rsidR="00000000" w:rsidRPr="00000000">
        <w:rPr>
          <w:b w:val="1"/>
          <w:color w:val="000000"/>
          <w:sz w:val="22"/>
          <w:szCs w:val="22"/>
          <w:vertAlign w:val="baseline"/>
          <w:rtl w:val="0"/>
        </w:rPr>
        <w:t xml:space="preserve">em</w:t>
      </w:r>
      <w:r w:rsidDel="00000000" w:rsidR="00000000" w:rsidRPr="00000000">
        <w:rPr>
          <w:color w:val="000000"/>
          <w:sz w:val="22"/>
          <w:szCs w:val="22"/>
          <w:vertAlign w:val="baseline"/>
          <w:rtl w:val="0"/>
        </w:rPr>
        <w:t xml:space="preserve"> negrito, centralizado e com espaçamento 1,5 cm entre linhas e na penúltima linha da folha da capa.</w:t>
      </w:r>
      <w:r w:rsidDel="00000000" w:rsidR="00000000" w:rsidRPr="00000000">
        <w:rPr>
          <w:rtl w:val="0"/>
        </w:rPr>
      </w:r>
    </w:p>
    <w:p w:rsidR="00000000" w:rsidDel="00000000" w:rsidP="00000000" w:rsidRDefault="00000000" w:rsidRPr="00000000" w14:paraId="00000018">
      <w:pPr>
        <w:numPr>
          <w:ilvl w:val="0"/>
          <w:numId w:val="6"/>
        </w:numPr>
        <w:ind w:left="284" w:hanging="284"/>
        <w:rPr>
          <w:smallCaps w:val="0"/>
          <w:color w:val="000000"/>
          <w:sz w:val="22"/>
          <w:szCs w:val="22"/>
        </w:rPr>
      </w:pPr>
      <w:r w:rsidDel="00000000" w:rsidR="00000000" w:rsidRPr="00000000">
        <w:rPr>
          <w:b w:val="1"/>
          <w:color w:val="000000"/>
          <w:sz w:val="22"/>
          <w:szCs w:val="22"/>
          <w:vertAlign w:val="baseline"/>
          <w:rtl w:val="0"/>
        </w:rPr>
        <w:t xml:space="preserve">Ano:</w:t>
      </w:r>
      <w:r w:rsidDel="00000000" w:rsidR="00000000" w:rsidRPr="00000000">
        <w:rPr>
          <w:color w:val="000000"/>
          <w:sz w:val="22"/>
          <w:szCs w:val="22"/>
          <w:vertAlign w:val="baseline"/>
          <w:rtl w:val="0"/>
        </w:rPr>
        <w:t xml:space="preserve"> (de entrega do trabalho sem o mês), em CAIXA ALTA, sem negrito, centralizado, com espaçamento 1,5 cm entre linhas e na última linha da folha da capa.</w:t>
      </w:r>
      <w:r w:rsidDel="00000000" w:rsidR="00000000" w:rsidRPr="00000000">
        <w:rPr>
          <w:rtl w:val="0"/>
        </w:rPr>
      </w:r>
    </w:p>
    <w:p w:rsidR="00000000" w:rsidDel="00000000" w:rsidP="00000000" w:rsidRDefault="00000000" w:rsidRPr="00000000" w14:paraId="00000019">
      <w:pPr>
        <w:numPr>
          <w:ilvl w:val="0"/>
          <w:numId w:val="6"/>
        </w:numPr>
        <w:ind w:left="284" w:hanging="284"/>
        <w:rPr>
          <w:smallCaps w:val="0"/>
          <w:color w:val="000000"/>
          <w:sz w:val="22"/>
          <w:szCs w:val="22"/>
        </w:rPr>
      </w:pPr>
      <w:r w:rsidDel="00000000" w:rsidR="00000000" w:rsidRPr="00000000">
        <w:rPr>
          <w:b w:val="1"/>
          <w:color w:val="000000"/>
          <w:sz w:val="22"/>
          <w:szCs w:val="22"/>
          <w:vertAlign w:val="baseline"/>
          <w:rtl w:val="0"/>
        </w:rPr>
        <w:t xml:space="preserve">Licença: </w:t>
      </w:r>
      <w:r w:rsidDel="00000000" w:rsidR="00000000" w:rsidRPr="00000000">
        <w:rPr>
          <w:color w:val="000000"/>
          <w:sz w:val="22"/>
          <w:szCs w:val="22"/>
          <w:highlight w:val="white"/>
          <w:vertAlign w:val="baseline"/>
          <w:rtl w:val="0"/>
        </w:rPr>
        <w:t xml:space="preserve">apresentar a licença </w:t>
      </w:r>
      <w:r w:rsidDel="00000000" w:rsidR="00000000" w:rsidRPr="00000000">
        <w:rPr>
          <w:i w:val="1"/>
          <w:color w:val="000000"/>
          <w:sz w:val="22"/>
          <w:szCs w:val="22"/>
          <w:highlight w:val="white"/>
          <w:vertAlign w:val="baseline"/>
          <w:rtl w:val="0"/>
        </w:rPr>
        <w:t xml:space="preserve">Creative Commons</w:t>
      </w:r>
      <w:r w:rsidDel="00000000" w:rsidR="00000000" w:rsidRPr="00000000">
        <w:rPr>
          <w:color w:val="000000"/>
          <w:sz w:val="22"/>
          <w:szCs w:val="22"/>
          <w:highlight w:val="white"/>
          <w:vertAlign w:val="baseline"/>
          <w:rtl w:val="0"/>
        </w:rPr>
        <w:t xml:space="preserve"> regulamentada pelo seu PPG. A licença deve ser incluída no rodapé da Folha de Rosto, e consiste em: imagem da licença, versão da licença e link para os termos na página do </w:t>
      </w:r>
      <w:r w:rsidDel="00000000" w:rsidR="00000000" w:rsidRPr="00000000">
        <w:rPr>
          <w:i w:val="1"/>
          <w:color w:val="000000"/>
          <w:sz w:val="22"/>
          <w:szCs w:val="22"/>
          <w:highlight w:val="white"/>
          <w:vertAlign w:val="baseline"/>
          <w:rtl w:val="0"/>
        </w:rPr>
        <w:t xml:space="preserve">Creative</w:t>
      </w:r>
      <w:r w:rsidDel="00000000" w:rsidR="00000000" w:rsidRPr="00000000">
        <w:rPr>
          <w:color w:val="000000"/>
          <w:sz w:val="22"/>
          <w:szCs w:val="22"/>
          <w:highlight w:val="white"/>
          <w:vertAlign w:val="baseline"/>
          <w:rtl w:val="0"/>
        </w:rPr>
        <w:t xml:space="preserve"> Commons, informações textuais sobre a licença. A modelo encontra-se ao final deste documento.</w:t>
      </w:r>
      <w:r w:rsidDel="00000000" w:rsidR="00000000" w:rsidRPr="00000000">
        <w:rPr>
          <w:rtl w:val="0"/>
        </w:rPr>
      </w:r>
    </w:p>
    <w:p w:rsidR="00000000" w:rsidDel="00000000" w:rsidP="00000000" w:rsidRDefault="00000000" w:rsidRPr="00000000" w14:paraId="0000001A">
      <w:pPr>
        <w:numPr>
          <w:ilvl w:val="0"/>
          <w:numId w:val="6"/>
        </w:numPr>
        <w:ind w:left="284" w:hanging="284"/>
        <w:rPr>
          <w:smallCaps w:val="0"/>
          <w:color w:val="000000"/>
          <w:sz w:val="22"/>
          <w:szCs w:val="22"/>
        </w:rPr>
      </w:pPr>
      <w:r w:rsidDel="00000000" w:rsidR="00000000" w:rsidRPr="00000000">
        <w:rPr>
          <w:color w:val="000000"/>
          <w:sz w:val="22"/>
          <w:szCs w:val="22"/>
          <w:vertAlign w:val="baseline"/>
          <w:rtl w:val="0"/>
        </w:rPr>
        <w:t xml:space="preserve">Observem se o hiperlink está ativo e se ele corresponde corretamente à licença adotada pelo PPG.</w:t>
      </w:r>
      <w:r w:rsidDel="00000000" w:rsidR="00000000" w:rsidRPr="00000000">
        <w:rPr>
          <w:rtl w:val="0"/>
        </w:rPr>
      </w:r>
    </w:p>
    <w:p w:rsidR="00000000" w:rsidDel="00000000" w:rsidP="00000000" w:rsidRDefault="00000000" w:rsidRPr="00000000" w14:paraId="0000001B">
      <w:pPr>
        <w:tabs>
          <w:tab w:val="left" w:leader="none" w:pos="142"/>
        </w:tabs>
        <w:ind w:left="284" w:hanging="284"/>
        <w:rPr>
          <w:smallCaps w:val="0"/>
          <w:sz w:val="22"/>
          <w:szCs w:val="22"/>
          <w:vertAlign w:val="baseline"/>
        </w:rPr>
      </w:pPr>
      <w:r w:rsidDel="00000000" w:rsidR="00000000" w:rsidRPr="00000000">
        <w:rPr>
          <w:rtl w:val="0"/>
        </w:rPr>
      </w:r>
    </w:p>
    <w:p w:rsidR="00000000" w:rsidDel="00000000" w:rsidP="00000000" w:rsidRDefault="00000000" w:rsidRPr="00000000" w14:paraId="0000001C">
      <w:pPr>
        <w:tabs>
          <w:tab w:val="left" w:leader="none" w:pos="142"/>
        </w:tabs>
        <w:ind w:left="284" w:hanging="284"/>
        <w:rPr>
          <w:b w:val="0"/>
          <w:smallCaps w:val="0"/>
          <w:sz w:val="22"/>
          <w:szCs w:val="22"/>
          <w:vertAlign w:val="baseline"/>
        </w:rPr>
      </w:pPr>
      <w:r w:rsidDel="00000000" w:rsidR="00000000" w:rsidRPr="00000000">
        <w:rPr>
          <w:b w:val="1"/>
          <w:smallCaps w:val="1"/>
          <w:sz w:val="22"/>
          <w:szCs w:val="22"/>
          <w:vertAlign w:val="baseline"/>
          <w:rtl w:val="0"/>
        </w:rPr>
        <w:t xml:space="preserve">FOLHA DE APROVAÇÃO</w:t>
      </w:r>
      <w:r w:rsidDel="00000000" w:rsidR="00000000" w:rsidRPr="00000000">
        <w:rPr>
          <w:rtl w:val="0"/>
        </w:rPr>
      </w:r>
    </w:p>
    <w:p w:rsidR="00000000" w:rsidDel="00000000" w:rsidP="00000000" w:rsidRDefault="00000000" w:rsidRPr="00000000" w14:paraId="0000001D">
      <w:pPr>
        <w:numPr>
          <w:ilvl w:val="0"/>
          <w:numId w:val="13"/>
        </w:numPr>
        <w:tabs>
          <w:tab w:val="left" w:leader="none" w:pos="284"/>
        </w:tabs>
        <w:ind w:left="284" w:hanging="284"/>
        <w:rPr>
          <w:b w:val="0"/>
          <w:smallCaps w:val="0"/>
          <w:sz w:val="22"/>
          <w:szCs w:val="22"/>
        </w:rPr>
      </w:pPr>
      <w:r w:rsidDel="00000000" w:rsidR="00000000" w:rsidRPr="00000000">
        <w:rPr>
          <w:sz w:val="22"/>
          <w:szCs w:val="22"/>
          <w:vertAlign w:val="baseline"/>
          <w:rtl w:val="0"/>
        </w:rPr>
        <w:t xml:space="preserve">Elemento obrigatório e é fornecido pelo sistema acadêmico.</w:t>
      </w:r>
      <w:r w:rsidDel="00000000" w:rsidR="00000000" w:rsidRPr="00000000">
        <w:rPr>
          <w:rtl w:val="0"/>
        </w:rPr>
      </w:r>
    </w:p>
    <w:p w:rsidR="00000000" w:rsidDel="00000000" w:rsidP="00000000" w:rsidRDefault="00000000" w:rsidRPr="00000000" w14:paraId="0000001E">
      <w:pPr>
        <w:tabs>
          <w:tab w:val="left" w:leader="none" w:pos="284"/>
        </w:tabs>
        <w:ind w:left="284" w:firstLine="0"/>
        <w:rPr>
          <w:b w:val="0"/>
          <w:smallCaps w:val="0"/>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142"/>
        </w:tabs>
        <w:ind w:left="284" w:hanging="284"/>
        <w:rPr>
          <w:b w:val="0"/>
          <w:smallCaps w:val="0"/>
          <w:sz w:val="22"/>
          <w:szCs w:val="22"/>
          <w:vertAlign w:val="baseline"/>
        </w:rPr>
      </w:pPr>
      <w:r w:rsidDel="00000000" w:rsidR="00000000" w:rsidRPr="00000000">
        <w:rPr>
          <w:b w:val="1"/>
          <w:smallCaps w:val="1"/>
          <w:sz w:val="22"/>
          <w:szCs w:val="22"/>
          <w:vertAlign w:val="baseline"/>
          <w:rtl w:val="0"/>
        </w:rPr>
        <w:t xml:space="preserve">RESUMO</w:t>
      </w:r>
      <w:r w:rsidDel="00000000" w:rsidR="00000000" w:rsidRPr="00000000">
        <w:rPr>
          <w:rtl w:val="0"/>
        </w:rPr>
      </w:r>
    </w:p>
    <w:p w:rsidR="00000000" w:rsidDel="00000000" w:rsidP="00000000" w:rsidRDefault="00000000" w:rsidRPr="00000000" w14:paraId="00000020">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O resumo não deve ser antecedido pela referência do próprio estudo; a NBR 6028 não recomenda referência no resumo de Dissertações. </w:t>
      </w:r>
    </w:p>
    <w:p w:rsidR="00000000" w:rsidDel="00000000" w:rsidP="00000000" w:rsidRDefault="00000000" w:rsidRPr="00000000" w14:paraId="00000021">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Parágrafo único (justificado), espaçamento simples, sem recuo na primeira linha; </w:t>
      </w:r>
    </w:p>
    <w:p w:rsidR="00000000" w:rsidDel="00000000" w:rsidP="00000000" w:rsidRDefault="00000000" w:rsidRPr="00000000" w14:paraId="00000022">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Palavras-chave: de três a cinco termos, grafadas com as iniciais em letra </w:t>
      </w:r>
      <w:r w:rsidDel="00000000" w:rsidR="00000000" w:rsidRPr="00000000">
        <w:rPr>
          <w:b w:val="1"/>
          <w:sz w:val="22"/>
          <w:szCs w:val="22"/>
          <w:vertAlign w:val="baseline"/>
          <w:rtl w:val="0"/>
        </w:rPr>
        <w:t xml:space="preserve">minúscula</w:t>
      </w:r>
      <w:r w:rsidDel="00000000" w:rsidR="00000000" w:rsidRPr="00000000">
        <w:rPr>
          <w:sz w:val="22"/>
          <w:szCs w:val="22"/>
          <w:vertAlign w:val="baseline"/>
          <w:rtl w:val="0"/>
        </w:rPr>
        <w:t xml:space="preserve">, com exceção dos substantivos próprios e nomes científicos e finalizadas por ponto e vírgula.</w:t>
      </w:r>
    </w:p>
    <w:p w:rsidR="00000000" w:rsidDel="00000000" w:rsidP="00000000" w:rsidRDefault="00000000" w:rsidRPr="00000000" w14:paraId="00000023">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Recomenda-se utilizar frases curtas e não usar citações.</w:t>
      </w:r>
    </w:p>
    <w:p w:rsidR="00000000" w:rsidDel="00000000" w:rsidP="00000000" w:rsidRDefault="00000000" w:rsidRPr="00000000" w14:paraId="00000024">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Não se recomenda uso de símbolos e fórmulas.</w:t>
      </w:r>
    </w:p>
    <w:p w:rsidR="00000000" w:rsidDel="00000000" w:rsidP="00000000" w:rsidRDefault="00000000" w:rsidRPr="00000000" w14:paraId="00000025">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Escrever sucintamente sobre a </w:t>
      </w:r>
      <w:r w:rsidDel="00000000" w:rsidR="00000000" w:rsidRPr="00000000">
        <w:rPr>
          <w:b w:val="1"/>
          <w:sz w:val="22"/>
          <w:szCs w:val="22"/>
          <w:vertAlign w:val="baseline"/>
          <w:rtl w:val="0"/>
        </w:rPr>
        <w:t xml:space="preserve">problemática</w:t>
      </w:r>
      <w:r w:rsidDel="00000000" w:rsidR="00000000" w:rsidRPr="00000000">
        <w:rPr>
          <w:sz w:val="22"/>
          <w:szCs w:val="22"/>
          <w:vertAlign w:val="baseline"/>
          <w:rtl w:val="0"/>
        </w:rPr>
        <w:t xml:space="preserve">, a </w:t>
      </w:r>
      <w:r w:rsidDel="00000000" w:rsidR="00000000" w:rsidRPr="00000000">
        <w:rPr>
          <w:b w:val="1"/>
          <w:sz w:val="22"/>
          <w:szCs w:val="22"/>
          <w:vertAlign w:val="baseline"/>
          <w:rtl w:val="0"/>
        </w:rPr>
        <w:t xml:space="preserve">metodologia,</w:t>
      </w:r>
      <w:r w:rsidDel="00000000" w:rsidR="00000000" w:rsidRPr="00000000">
        <w:rPr>
          <w:sz w:val="22"/>
          <w:szCs w:val="22"/>
          <w:vertAlign w:val="baseline"/>
          <w:rtl w:val="0"/>
        </w:rPr>
        <w:t xml:space="preserve"> os </w:t>
      </w:r>
      <w:r w:rsidDel="00000000" w:rsidR="00000000" w:rsidRPr="00000000">
        <w:rPr>
          <w:b w:val="1"/>
          <w:sz w:val="22"/>
          <w:szCs w:val="22"/>
          <w:vertAlign w:val="baseline"/>
          <w:rtl w:val="0"/>
        </w:rPr>
        <w:t xml:space="preserve">resultados</w:t>
      </w:r>
      <w:r w:rsidDel="00000000" w:rsidR="00000000" w:rsidRPr="00000000">
        <w:rPr>
          <w:sz w:val="22"/>
          <w:szCs w:val="22"/>
          <w:vertAlign w:val="baseline"/>
          <w:rtl w:val="0"/>
        </w:rPr>
        <w:t xml:space="preserve"> e as </w:t>
      </w:r>
      <w:r w:rsidDel="00000000" w:rsidR="00000000" w:rsidRPr="00000000">
        <w:rPr>
          <w:b w:val="1"/>
          <w:sz w:val="22"/>
          <w:szCs w:val="22"/>
          <w:vertAlign w:val="baseline"/>
          <w:rtl w:val="0"/>
        </w:rPr>
        <w:t xml:space="preserve">conclusões</w:t>
      </w:r>
      <w:r w:rsidDel="00000000" w:rsidR="00000000" w:rsidRPr="00000000">
        <w:rPr>
          <w:sz w:val="22"/>
          <w:szCs w:val="22"/>
          <w:vertAlign w:val="baseline"/>
          <w:rtl w:val="0"/>
        </w:rPr>
        <w:t xml:space="preserve"> do trabalho.</w:t>
      </w:r>
    </w:p>
    <w:p w:rsidR="00000000" w:rsidDel="00000000" w:rsidP="00000000" w:rsidRDefault="00000000" w:rsidRPr="00000000" w14:paraId="00000026">
      <w:pPr>
        <w:numPr>
          <w:ilvl w:val="0"/>
          <w:numId w:val="13"/>
        </w:numPr>
        <w:tabs>
          <w:tab w:val="left" w:leader="none" w:pos="284"/>
        </w:tabs>
        <w:ind w:left="284" w:hanging="284"/>
        <w:rPr>
          <w:sz w:val="22"/>
          <w:szCs w:val="22"/>
        </w:rPr>
      </w:pPr>
      <w:r w:rsidDel="00000000" w:rsidR="00000000" w:rsidRPr="00000000">
        <w:rPr>
          <w:sz w:val="22"/>
          <w:szCs w:val="22"/>
          <w:vertAlign w:val="baseline"/>
          <w:rtl w:val="0"/>
        </w:rPr>
        <w:t xml:space="preserve">Usar o verbo na terceira pessoa do singular, com linguagem impessoal, usando preferencialmente a voz ativa.</w:t>
      </w:r>
    </w:p>
    <w:p w:rsidR="00000000" w:rsidDel="00000000" w:rsidP="00000000" w:rsidRDefault="00000000" w:rsidRPr="00000000" w14:paraId="00000027">
      <w:pPr>
        <w:tabs>
          <w:tab w:val="left" w:leader="none" w:pos="142"/>
        </w:tabs>
        <w:rPr>
          <w:sz w:val="22"/>
          <w:szCs w:val="22"/>
          <w:vertAlign w:val="baseline"/>
        </w:rPr>
      </w:pPr>
      <w:r w:rsidDel="00000000" w:rsidR="00000000" w:rsidRPr="00000000">
        <w:rPr>
          <w:rtl w:val="0"/>
        </w:rPr>
      </w:r>
    </w:p>
    <w:p w:rsidR="00000000" w:rsidDel="00000000" w:rsidP="00000000" w:rsidRDefault="00000000" w:rsidRPr="00000000" w14:paraId="00000028">
      <w:pPr>
        <w:tabs>
          <w:tab w:val="left" w:leader="none" w:pos="142"/>
        </w:tabs>
        <w:rPr>
          <w:b w:val="0"/>
          <w:smallCaps w:val="0"/>
          <w:sz w:val="22"/>
          <w:szCs w:val="22"/>
          <w:vertAlign w:val="baseline"/>
        </w:rPr>
      </w:pPr>
      <w:r w:rsidDel="00000000" w:rsidR="00000000" w:rsidRPr="00000000">
        <w:rPr>
          <w:b w:val="1"/>
          <w:smallCaps w:val="1"/>
          <w:sz w:val="22"/>
          <w:szCs w:val="22"/>
          <w:vertAlign w:val="baseline"/>
          <w:rtl w:val="0"/>
        </w:rPr>
        <w:t xml:space="preserve">ABSTRACT</w:t>
      </w:r>
      <w:r w:rsidDel="00000000" w:rsidR="00000000" w:rsidRPr="00000000">
        <w:rPr>
          <w:rtl w:val="0"/>
        </w:rPr>
      </w:r>
    </w:p>
    <w:p w:rsidR="00000000" w:rsidDel="00000000" w:rsidP="00000000" w:rsidRDefault="00000000" w:rsidRPr="00000000" w14:paraId="00000029">
      <w:pPr>
        <w:numPr>
          <w:ilvl w:val="0"/>
          <w:numId w:val="13"/>
        </w:numPr>
        <w:tabs>
          <w:tab w:val="left" w:leader="none" w:pos="284"/>
        </w:tabs>
        <w:ind w:left="284" w:hanging="284"/>
        <w:rPr>
          <w:b w:val="0"/>
          <w:smallCaps w:val="0"/>
          <w:sz w:val="22"/>
          <w:szCs w:val="22"/>
        </w:rPr>
      </w:pPr>
      <w:r w:rsidDel="00000000" w:rsidR="00000000" w:rsidRPr="00000000">
        <w:rPr>
          <w:sz w:val="22"/>
          <w:szCs w:val="22"/>
          <w:vertAlign w:val="baseline"/>
          <w:rtl w:val="0"/>
        </w:rPr>
        <w:t xml:space="preserve">Elemento obrigatório. Idem ao anterior, mas em outro idioma (recomenda-se em inglês).</w:t>
      </w:r>
      <w:r w:rsidDel="00000000" w:rsidR="00000000" w:rsidRPr="00000000">
        <w:rPr>
          <w:rtl w:val="0"/>
        </w:rPr>
      </w:r>
    </w:p>
    <w:p w:rsidR="00000000" w:rsidDel="00000000" w:rsidP="00000000" w:rsidRDefault="00000000" w:rsidRPr="00000000" w14:paraId="0000002A">
      <w:pPr>
        <w:tabs>
          <w:tab w:val="left" w:leader="none" w:pos="142"/>
        </w:tabs>
        <w:rPr>
          <w:b w:val="0"/>
          <w:smallCaps w:val="0"/>
          <w:sz w:val="22"/>
          <w:szCs w:val="22"/>
          <w:vertAlign w:val="baseline"/>
        </w:rPr>
      </w:pPr>
      <w:r w:rsidDel="00000000" w:rsidR="00000000" w:rsidRPr="00000000">
        <w:rPr>
          <w:rtl w:val="0"/>
        </w:rPr>
      </w:r>
    </w:p>
    <w:p w:rsidR="00000000" w:rsidDel="00000000" w:rsidP="00000000" w:rsidRDefault="00000000" w:rsidRPr="00000000" w14:paraId="0000002B">
      <w:pPr>
        <w:tabs>
          <w:tab w:val="left" w:leader="none" w:pos="142"/>
        </w:tabs>
        <w:rPr>
          <w:b w:val="0"/>
          <w:smallCaps w:val="0"/>
          <w:sz w:val="22"/>
          <w:szCs w:val="22"/>
          <w:vertAlign w:val="baseline"/>
        </w:rPr>
      </w:pPr>
      <w:r w:rsidDel="00000000" w:rsidR="00000000" w:rsidRPr="00000000">
        <w:rPr>
          <w:b w:val="1"/>
          <w:smallCaps w:val="1"/>
          <w:sz w:val="22"/>
          <w:szCs w:val="22"/>
          <w:vertAlign w:val="baseline"/>
          <w:rtl w:val="0"/>
        </w:rPr>
        <w:t xml:space="preserve">LISTAS (DE ILUSTRAÇÕES, DE TABELAS, DE ABREVIATURAS, SIGLAS E SÍMBOLOS)</w:t>
      </w:r>
      <w:r w:rsidDel="00000000" w:rsidR="00000000" w:rsidRPr="00000000">
        <w:rPr>
          <w:rtl w:val="0"/>
        </w:rPr>
      </w:r>
    </w:p>
    <w:p w:rsidR="00000000" w:rsidDel="00000000" w:rsidP="00000000" w:rsidRDefault="00000000" w:rsidRPr="00000000" w14:paraId="0000002C">
      <w:pPr>
        <w:numPr>
          <w:ilvl w:val="0"/>
          <w:numId w:val="13"/>
        </w:numPr>
        <w:tabs>
          <w:tab w:val="left" w:leader="none" w:pos="284"/>
        </w:tabs>
        <w:ind w:left="284" w:hanging="284"/>
        <w:rPr>
          <w:b w:val="0"/>
          <w:smallCaps w:val="0"/>
          <w:sz w:val="22"/>
          <w:szCs w:val="22"/>
        </w:rPr>
      </w:pPr>
      <w:r w:rsidDel="00000000" w:rsidR="00000000" w:rsidRPr="00000000">
        <w:rPr>
          <w:sz w:val="22"/>
          <w:szCs w:val="22"/>
          <w:vertAlign w:val="baseline"/>
          <w:rtl w:val="0"/>
        </w:rPr>
        <w:t xml:space="preserve">Recomenda-se a elaboração de listas específicas para cada tipo de ilustração, a partir da existência de cinco elementos da mesma espécie, alinhado a esquerda e com espaçamento simples entre linhas.</w:t>
      </w:r>
      <w:r w:rsidDel="00000000" w:rsidR="00000000" w:rsidRPr="00000000">
        <w:rPr>
          <w:rtl w:val="0"/>
        </w:rPr>
      </w:r>
    </w:p>
    <w:p w:rsidR="00000000" w:rsidDel="00000000" w:rsidP="00000000" w:rsidRDefault="00000000" w:rsidRPr="00000000" w14:paraId="0000002D">
      <w:pPr>
        <w:tabs>
          <w:tab w:val="left" w:leader="none" w:pos="142"/>
        </w:tabs>
        <w:ind w:left="284" w:hanging="284"/>
        <w:rPr>
          <w:b w:val="0"/>
          <w:smallCaps w:val="0"/>
          <w:sz w:val="22"/>
          <w:szCs w:val="22"/>
          <w:vertAlign w:val="baseline"/>
        </w:rPr>
      </w:pPr>
      <w:r w:rsidDel="00000000" w:rsidR="00000000" w:rsidRPr="00000000">
        <w:rPr>
          <w:rtl w:val="0"/>
        </w:rPr>
      </w:r>
    </w:p>
    <w:p w:rsidR="00000000" w:rsidDel="00000000" w:rsidP="00000000" w:rsidRDefault="00000000" w:rsidRPr="00000000" w14:paraId="0000002E">
      <w:pPr>
        <w:tabs>
          <w:tab w:val="left" w:leader="none" w:pos="142"/>
        </w:tabs>
        <w:ind w:left="284" w:hanging="284"/>
        <w:rPr>
          <w:b w:val="0"/>
          <w:smallCaps w:val="0"/>
          <w:sz w:val="22"/>
          <w:szCs w:val="22"/>
          <w:vertAlign w:val="baseline"/>
        </w:rPr>
      </w:pPr>
      <w:r w:rsidDel="00000000" w:rsidR="00000000" w:rsidRPr="00000000">
        <w:rPr>
          <w:b w:val="1"/>
          <w:smallCaps w:val="1"/>
          <w:sz w:val="22"/>
          <w:szCs w:val="22"/>
          <w:vertAlign w:val="baseline"/>
          <w:rtl w:val="0"/>
        </w:rPr>
        <w:t xml:space="preserve">SUMÁRIO</w:t>
      </w:r>
      <w:r w:rsidDel="00000000" w:rsidR="00000000" w:rsidRPr="00000000">
        <w:rPr>
          <w:rtl w:val="0"/>
        </w:rPr>
      </w:r>
    </w:p>
    <w:p w:rsidR="00000000" w:rsidDel="00000000" w:rsidP="00000000" w:rsidRDefault="00000000" w:rsidRPr="00000000" w14:paraId="0000002F">
      <w:pPr>
        <w:numPr>
          <w:ilvl w:val="0"/>
          <w:numId w:val="13"/>
        </w:numPr>
        <w:tabs>
          <w:tab w:val="left" w:leader="none" w:pos="284"/>
        </w:tabs>
        <w:ind w:left="284" w:hanging="284"/>
        <w:rPr>
          <w:smallCaps w:val="0"/>
          <w:sz w:val="22"/>
          <w:szCs w:val="22"/>
        </w:rPr>
      </w:pPr>
      <w:r w:rsidDel="00000000" w:rsidR="00000000" w:rsidRPr="00000000">
        <w:rPr>
          <w:sz w:val="22"/>
          <w:szCs w:val="22"/>
          <w:vertAlign w:val="baseline"/>
          <w:rtl w:val="0"/>
        </w:rPr>
        <w:t xml:space="preserve">A palavra sumário deve ser centralizada, em CAIXA ALTA, negrito.</w:t>
      </w:r>
      <w:r w:rsidDel="00000000" w:rsidR="00000000" w:rsidRPr="00000000">
        <w:rPr>
          <w:rtl w:val="0"/>
        </w:rPr>
      </w:r>
    </w:p>
    <w:p w:rsidR="00000000" w:rsidDel="00000000" w:rsidP="00000000" w:rsidRDefault="00000000" w:rsidRPr="00000000" w14:paraId="00000030">
      <w:pPr>
        <w:numPr>
          <w:ilvl w:val="0"/>
          <w:numId w:val="13"/>
        </w:numPr>
        <w:tabs>
          <w:tab w:val="left" w:leader="none" w:pos="284"/>
        </w:tabs>
        <w:ind w:left="284" w:hanging="284"/>
        <w:rPr>
          <w:smallCaps w:val="0"/>
          <w:sz w:val="22"/>
          <w:szCs w:val="22"/>
        </w:rPr>
      </w:pPr>
      <w:r w:rsidDel="00000000" w:rsidR="00000000" w:rsidRPr="00000000">
        <w:rPr>
          <w:sz w:val="22"/>
          <w:szCs w:val="22"/>
          <w:vertAlign w:val="baseline"/>
          <w:rtl w:val="0"/>
        </w:rPr>
        <w:t xml:space="preserve">Os elementos pré-textuais </w:t>
      </w:r>
      <w:r w:rsidDel="00000000" w:rsidR="00000000" w:rsidRPr="00000000">
        <w:rPr>
          <w:b w:val="1"/>
          <w:color w:val="000000"/>
          <w:sz w:val="22"/>
          <w:szCs w:val="22"/>
          <w:vertAlign w:val="baseline"/>
          <w:rtl w:val="0"/>
        </w:rPr>
        <w:t xml:space="preserve">NÃO aparecem</w:t>
      </w:r>
      <w:r w:rsidDel="00000000" w:rsidR="00000000" w:rsidRPr="00000000">
        <w:rPr>
          <w:sz w:val="22"/>
          <w:szCs w:val="22"/>
          <w:vertAlign w:val="baseline"/>
          <w:rtl w:val="0"/>
        </w:rPr>
        <w:t xml:space="preserve"> no sumário.</w:t>
      </w:r>
      <w:r w:rsidDel="00000000" w:rsidR="00000000" w:rsidRPr="00000000">
        <w:rPr>
          <w:rtl w:val="0"/>
        </w:rPr>
      </w:r>
    </w:p>
    <w:p w:rsidR="00000000" w:rsidDel="00000000" w:rsidP="00000000" w:rsidRDefault="00000000" w:rsidRPr="00000000" w14:paraId="00000031">
      <w:pPr>
        <w:numPr>
          <w:ilvl w:val="0"/>
          <w:numId w:val="13"/>
        </w:numPr>
        <w:tabs>
          <w:tab w:val="left" w:leader="none" w:pos="284"/>
        </w:tabs>
        <w:ind w:left="284" w:hanging="284"/>
        <w:rPr>
          <w:b w:val="0"/>
          <w:smallCaps w:val="0"/>
          <w:sz w:val="22"/>
          <w:szCs w:val="22"/>
          <w:u w:val="single"/>
        </w:rPr>
      </w:pPr>
      <w:r w:rsidDel="00000000" w:rsidR="00000000" w:rsidRPr="00000000">
        <w:rPr>
          <w:sz w:val="22"/>
          <w:szCs w:val="22"/>
          <w:vertAlign w:val="baseline"/>
          <w:rtl w:val="0"/>
        </w:rPr>
        <w:t xml:space="preserve">O texto de um documento deve ser dividido em seções, sendo a seção primária (1) a principal, seguida de outras divisões, como a seção secundária (1.1); seção terciária (1.1.1); seção quaternária (1.1.1.1); seção quinária (1.1.1.1.1).</w:t>
      </w:r>
      <w:r w:rsidDel="00000000" w:rsidR="00000000" w:rsidRPr="00000000">
        <w:rPr>
          <w:rtl w:val="0"/>
        </w:rPr>
      </w:r>
    </w:p>
    <w:p w:rsidR="00000000" w:rsidDel="00000000" w:rsidP="00000000" w:rsidRDefault="00000000" w:rsidRPr="00000000" w14:paraId="00000032">
      <w:pPr>
        <w:numPr>
          <w:ilvl w:val="0"/>
          <w:numId w:val="13"/>
        </w:numPr>
        <w:tabs>
          <w:tab w:val="left" w:leader="none" w:pos="284"/>
        </w:tabs>
        <w:ind w:left="284" w:hanging="284"/>
        <w:rPr>
          <w:b w:val="0"/>
          <w:smallCaps w:val="0"/>
          <w:sz w:val="22"/>
          <w:szCs w:val="22"/>
          <w:u w:val="single"/>
        </w:rPr>
      </w:pPr>
      <w:r w:rsidDel="00000000" w:rsidR="00000000" w:rsidRPr="00000000">
        <w:rPr>
          <w:sz w:val="22"/>
          <w:szCs w:val="22"/>
          <w:vertAlign w:val="baseline"/>
          <w:rtl w:val="0"/>
        </w:rPr>
        <w:t xml:space="preserve">Apêndices, anexos e referencias devem obrigatoriamente estar no sumário.</w:t>
      </w:r>
      <w:r w:rsidDel="00000000" w:rsidR="00000000" w:rsidRPr="00000000">
        <w:rPr>
          <w:rtl w:val="0"/>
        </w:rPr>
      </w:r>
    </w:p>
    <w:p w:rsidR="00000000" w:rsidDel="00000000" w:rsidP="00000000" w:rsidRDefault="00000000" w:rsidRPr="00000000" w14:paraId="00000033">
      <w:pPr>
        <w:tabs>
          <w:tab w:val="left" w:leader="none" w:pos="142"/>
        </w:tabs>
        <w:ind w:left="284" w:hanging="284"/>
        <w:rPr>
          <w:b w:val="0"/>
          <w:smallCaps w:val="0"/>
          <w:sz w:val="22"/>
          <w:szCs w:val="22"/>
          <w:u w:val="single"/>
          <w:vertAlign w:val="baseline"/>
        </w:rPr>
      </w:pPr>
      <w:r w:rsidDel="00000000" w:rsidR="00000000" w:rsidRPr="00000000">
        <w:rPr>
          <w:rtl w:val="0"/>
        </w:rPr>
      </w:r>
    </w:p>
    <w:p w:rsidR="00000000" w:rsidDel="00000000" w:rsidP="00000000" w:rsidRDefault="00000000" w:rsidRPr="00000000" w14:paraId="00000034">
      <w:pPr>
        <w:tabs>
          <w:tab w:val="left" w:leader="none" w:pos="142"/>
        </w:tabs>
        <w:ind w:left="284" w:hanging="284"/>
        <w:rPr>
          <w:sz w:val="22"/>
          <w:szCs w:val="22"/>
          <w:vertAlign w:val="baseline"/>
        </w:rPr>
      </w:pPr>
      <w:r w:rsidDel="00000000" w:rsidR="00000000" w:rsidRPr="00000000">
        <w:rPr>
          <w:b w:val="1"/>
          <w:smallCaps w:val="1"/>
          <w:sz w:val="22"/>
          <w:szCs w:val="22"/>
          <w:u w:val="single"/>
          <w:vertAlign w:val="baseline"/>
          <w:rtl w:val="0"/>
        </w:rPr>
        <w:t xml:space="preserve">ELEMENTOS TEXTUAIS</w:t>
      </w:r>
      <w:r w:rsidDel="00000000" w:rsidR="00000000" w:rsidRPr="00000000">
        <w:rPr>
          <w:b w:val="1"/>
          <w:smallCaps w:val="1"/>
          <w:sz w:val="22"/>
          <w:szCs w:val="22"/>
          <w:vertAlign w:val="baseline"/>
          <w:rtl w:val="0"/>
        </w:rPr>
        <w:t xml:space="preserve"> </w:t>
      </w:r>
      <w:r w:rsidDel="00000000" w:rsidR="00000000" w:rsidRPr="00000000">
        <w:rPr>
          <w:smallCaps w:val="1"/>
          <w:color w:val="244061"/>
          <w:sz w:val="22"/>
          <w:szCs w:val="22"/>
          <w:vertAlign w:val="baseline"/>
          <w:rtl w:val="0"/>
        </w:rPr>
        <w:t xml:space="preserve">(</w:t>
      </w:r>
      <w:r w:rsidDel="00000000" w:rsidR="00000000" w:rsidRPr="00000000">
        <w:rPr>
          <w:color w:val="244061"/>
          <w:sz w:val="22"/>
          <w:szCs w:val="22"/>
          <w:vertAlign w:val="baseline"/>
          <w:rtl w:val="0"/>
        </w:rPr>
        <w:t xml:space="preserve">introdução</w:t>
      </w:r>
      <w:r w:rsidDel="00000000" w:rsidR="00000000" w:rsidRPr="00000000">
        <w:rPr>
          <w:smallCaps w:val="1"/>
          <w:color w:val="244061"/>
          <w:sz w:val="22"/>
          <w:szCs w:val="22"/>
          <w:vertAlign w:val="baseline"/>
          <w:rtl w:val="0"/>
        </w:rPr>
        <w:t xml:space="preserve">, </w:t>
      </w:r>
      <w:r w:rsidDel="00000000" w:rsidR="00000000" w:rsidRPr="00000000">
        <w:rPr>
          <w:color w:val="244061"/>
          <w:sz w:val="22"/>
          <w:szCs w:val="22"/>
          <w:vertAlign w:val="baseline"/>
          <w:rtl w:val="0"/>
        </w:rPr>
        <w:t xml:space="preserve">desenvolvimento e conclusão).</w:t>
      </w:r>
      <w:r w:rsidDel="00000000" w:rsidR="00000000" w:rsidRPr="00000000">
        <w:rPr>
          <w:rtl w:val="0"/>
        </w:rPr>
      </w:r>
    </w:p>
    <w:p w:rsidR="00000000" w:rsidDel="00000000" w:rsidP="00000000" w:rsidRDefault="00000000" w:rsidRPr="00000000" w14:paraId="00000035">
      <w:pPr>
        <w:tabs>
          <w:tab w:val="left" w:leader="none" w:pos="142"/>
        </w:tabs>
        <w:ind w:left="284" w:hanging="284"/>
        <w:rPr>
          <w:b w:val="0"/>
          <w:smallCaps w:val="0"/>
          <w:sz w:val="22"/>
          <w:szCs w:val="22"/>
          <w:u w:val="single"/>
          <w:vertAlign w:val="baseline"/>
        </w:rPr>
      </w:pPr>
      <w:r w:rsidDel="00000000" w:rsidR="00000000" w:rsidRPr="00000000">
        <w:rPr>
          <w:rtl w:val="0"/>
        </w:rPr>
      </w:r>
    </w:p>
    <w:p w:rsidR="00000000" w:rsidDel="00000000" w:rsidP="00000000" w:rsidRDefault="00000000" w:rsidRPr="00000000" w14:paraId="00000036">
      <w:pPr>
        <w:tabs>
          <w:tab w:val="left" w:leader="none" w:pos="142"/>
        </w:tabs>
        <w:ind w:left="284" w:hanging="284"/>
        <w:rPr>
          <w:sz w:val="22"/>
          <w:szCs w:val="22"/>
          <w:vertAlign w:val="baseline"/>
        </w:rPr>
      </w:pPr>
      <w:r w:rsidDel="00000000" w:rsidR="00000000" w:rsidRPr="00000000">
        <w:rPr>
          <w:b w:val="1"/>
          <w:sz w:val="22"/>
          <w:szCs w:val="22"/>
          <w:vertAlign w:val="baseline"/>
          <w:rtl w:val="0"/>
        </w:rPr>
        <w:t xml:space="preserve">INTRODUÇÃO </w:t>
      </w:r>
      <w:r w:rsidDel="00000000" w:rsidR="00000000" w:rsidRPr="00000000">
        <w:rPr>
          <w:rtl w:val="0"/>
        </w:rPr>
      </w:r>
    </w:p>
    <w:p w:rsidR="00000000" w:rsidDel="00000000" w:rsidP="00000000" w:rsidRDefault="00000000" w:rsidRPr="00000000" w14:paraId="00000037">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Deve constar o </w:t>
      </w:r>
      <w:r w:rsidDel="00000000" w:rsidR="00000000" w:rsidRPr="00000000">
        <w:rPr>
          <w:b w:val="1"/>
          <w:sz w:val="22"/>
          <w:szCs w:val="22"/>
          <w:vertAlign w:val="baseline"/>
          <w:rtl w:val="0"/>
        </w:rPr>
        <w:t xml:space="preserve">tema</w:t>
      </w:r>
      <w:r w:rsidDel="00000000" w:rsidR="00000000" w:rsidRPr="00000000">
        <w:rPr>
          <w:sz w:val="22"/>
          <w:szCs w:val="22"/>
          <w:vertAlign w:val="baseline"/>
          <w:rtl w:val="0"/>
        </w:rPr>
        <w:t xml:space="preserve">, a </w:t>
      </w:r>
      <w:r w:rsidDel="00000000" w:rsidR="00000000" w:rsidRPr="00000000">
        <w:rPr>
          <w:b w:val="1"/>
          <w:sz w:val="22"/>
          <w:szCs w:val="22"/>
          <w:vertAlign w:val="baseline"/>
          <w:rtl w:val="0"/>
        </w:rPr>
        <w:t xml:space="preserve">delimitação</w:t>
      </w:r>
      <w:r w:rsidDel="00000000" w:rsidR="00000000" w:rsidRPr="00000000">
        <w:rPr>
          <w:sz w:val="22"/>
          <w:szCs w:val="22"/>
          <w:vertAlign w:val="baseline"/>
          <w:rtl w:val="0"/>
        </w:rPr>
        <w:t xml:space="preserve"> do assunto, </w:t>
      </w:r>
      <w:r w:rsidDel="00000000" w:rsidR="00000000" w:rsidRPr="00000000">
        <w:rPr>
          <w:b w:val="1"/>
          <w:sz w:val="22"/>
          <w:szCs w:val="22"/>
          <w:vertAlign w:val="baseline"/>
          <w:rtl w:val="0"/>
        </w:rPr>
        <w:t xml:space="preserve">objetivos</w:t>
      </w:r>
      <w:r w:rsidDel="00000000" w:rsidR="00000000" w:rsidRPr="00000000">
        <w:rPr>
          <w:sz w:val="22"/>
          <w:szCs w:val="22"/>
          <w:vertAlign w:val="baseline"/>
          <w:rtl w:val="0"/>
        </w:rPr>
        <w:t xml:space="preserve"> da pesquisa, </w:t>
      </w:r>
      <w:r w:rsidDel="00000000" w:rsidR="00000000" w:rsidRPr="00000000">
        <w:rPr>
          <w:b w:val="1"/>
          <w:sz w:val="22"/>
          <w:szCs w:val="22"/>
          <w:vertAlign w:val="baseline"/>
          <w:rtl w:val="0"/>
        </w:rPr>
        <w:t xml:space="preserve">procedimentos metodológicos</w:t>
      </w:r>
      <w:r w:rsidDel="00000000" w:rsidR="00000000" w:rsidRPr="00000000">
        <w:rPr>
          <w:sz w:val="22"/>
          <w:szCs w:val="22"/>
          <w:vertAlign w:val="baseline"/>
          <w:rtl w:val="0"/>
        </w:rPr>
        <w:t xml:space="preserve"> (classificação inicial), </w:t>
      </w:r>
      <w:r w:rsidDel="00000000" w:rsidR="00000000" w:rsidRPr="00000000">
        <w:rPr>
          <w:b w:val="1"/>
          <w:sz w:val="22"/>
          <w:szCs w:val="22"/>
          <w:vertAlign w:val="baseline"/>
          <w:rtl w:val="0"/>
        </w:rPr>
        <w:t xml:space="preserve">embasamento teórico</w:t>
      </w:r>
      <w:r w:rsidDel="00000000" w:rsidR="00000000" w:rsidRPr="00000000">
        <w:rPr>
          <w:sz w:val="22"/>
          <w:szCs w:val="22"/>
          <w:vertAlign w:val="baseline"/>
          <w:rtl w:val="0"/>
        </w:rPr>
        <w:t xml:space="preserve"> (principais bases sintetizadas) e </w:t>
      </w:r>
      <w:r w:rsidDel="00000000" w:rsidR="00000000" w:rsidRPr="00000000">
        <w:rPr>
          <w:b w:val="1"/>
          <w:sz w:val="22"/>
          <w:szCs w:val="22"/>
          <w:vertAlign w:val="baseline"/>
          <w:rtl w:val="0"/>
        </w:rPr>
        <w:t xml:space="preserve">estrutura</w:t>
      </w:r>
      <w:r w:rsidDel="00000000" w:rsidR="00000000" w:rsidRPr="00000000">
        <w:rPr>
          <w:sz w:val="22"/>
          <w:szCs w:val="22"/>
          <w:vertAlign w:val="baseline"/>
          <w:rtl w:val="0"/>
        </w:rPr>
        <w:t xml:space="preserve"> do trabalho.</w:t>
      </w:r>
    </w:p>
    <w:p w:rsidR="00000000" w:rsidDel="00000000" w:rsidP="00000000" w:rsidRDefault="00000000" w:rsidRPr="00000000" w14:paraId="00000038">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Os procedimentos metodológicos e o embasamento teórico são tratados, posteriormente, em capítulos próprios e com a profundidade necessária ao trabalho de pesquisa</w:t>
      </w:r>
      <w:r w:rsidDel="00000000" w:rsidR="00000000" w:rsidRPr="00000000">
        <w:rPr>
          <w:smallCap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39">
      <w:pPr>
        <w:tabs>
          <w:tab w:val="left" w:leader="none" w:pos="284"/>
        </w:tabs>
        <w:ind w:left="284" w:firstLine="0"/>
        <w:rPr>
          <w:smallCaps w:val="0"/>
          <w:sz w:val="22"/>
          <w:szCs w:val="22"/>
          <w:vertAlign w:val="baseline"/>
        </w:rPr>
      </w:pPr>
      <w:r w:rsidDel="00000000" w:rsidR="00000000" w:rsidRPr="00000000">
        <w:rPr>
          <w:rtl w:val="0"/>
        </w:rPr>
      </w:r>
    </w:p>
    <w:p w:rsidR="00000000" w:rsidDel="00000000" w:rsidP="00000000" w:rsidRDefault="00000000" w:rsidRPr="00000000" w14:paraId="0000003A">
      <w:pPr>
        <w:tabs>
          <w:tab w:val="left" w:leader="none" w:pos="284"/>
        </w:tabs>
        <w:ind w:left="284" w:firstLine="0"/>
        <w:rPr>
          <w:smallCaps w:val="0"/>
          <w:sz w:val="22"/>
          <w:szCs w:val="22"/>
          <w:vertAlign w:val="baseline"/>
        </w:rPr>
      </w:pPr>
      <w:r w:rsidDel="00000000" w:rsidR="00000000" w:rsidRPr="00000000">
        <w:rPr>
          <w:rtl w:val="0"/>
        </w:rPr>
      </w:r>
    </w:p>
    <w:p w:rsidR="00000000" w:rsidDel="00000000" w:rsidP="00000000" w:rsidRDefault="00000000" w:rsidRPr="00000000" w14:paraId="0000003B">
      <w:pPr>
        <w:tabs>
          <w:tab w:val="left" w:leader="none" w:pos="142"/>
        </w:tabs>
        <w:ind w:left="284" w:hanging="284"/>
        <w:rPr>
          <w:b w:val="0"/>
          <w:sz w:val="22"/>
          <w:szCs w:val="22"/>
          <w:vertAlign w:val="baseline"/>
        </w:rPr>
      </w:pPr>
      <w:r w:rsidDel="00000000" w:rsidR="00000000" w:rsidRPr="00000000">
        <w:rPr>
          <w:rtl w:val="0"/>
        </w:rPr>
      </w:r>
    </w:p>
    <w:p w:rsidR="00000000" w:rsidDel="00000000" w:rsidP="00000000" w:rsidRDefault="00000000" w:rsidRPr="00000000" w14:paraId="0000003C">
      <w:pPr>
        <w:tabs>
          <w:tab w:val="left" w:leader="none" w:pos="142"/>
        </w:tabs>
        <w:ind w:left="284" w:hanging="284"/>
        <w:rPr>
          <w:b w:val="0"/>
          <w:sz w:val="22"/>
          <w:szCs w:val="22"/>
          <w:vertAlign w:val="baseline"/>
        </w:rPr>
      </w:pPr>
      <w:r w:rsidDel="00000000" w:rsidR="00000000" w:rsidRPr="00000000">
        <w:rPr>
          <w:b w:val="1"/>
          <w:sz w:val="22"/>
          <w:szCs w:val="22"/>
          <w:vertAlign w:val="baseline"/>
          <w:rtl w:val="0"/>
        </w:rPr>
        <w:t xml:space="preserve">DESENVOLVIMENTO</w:t>
      </w:r>
      <w:r w:rsidDel="00000000" w:rsidR="00000000" w:rsidRPr="00000000">
        <w:rPr>
          <w:rtl w:val="0"/>
        </w:rPr>
      </w:r>
    </w:p>
    <w:p w:rsidR="00000000" w:rsidDel="00000000" w:rsidP="00000000" w:rsidRDefault="00000000" w:rsidRPr="00000000" w14:paraId="0000003D">
      <w:pPr>
        <w:numPr>
          <w:ilvl w:val="0"/>
          <w:numId w:val="11"/>
        </w:numPr>
        <w:tabs>
          <w:tab w:val="left" w:leader="none" w:pos="284"/>
        </w:tabs>
        <w:ind w:left="284" w:hanging="284"/>
        <w:rPr>
          <w:sz w:val="22"/>
          <w:szCs w:val="22"/>
        </w:rPr>
      </w:pPr>
      <w:r w:rsidDel="00000000" w:rsidR="00000000" w:rsidRPr="00000000">
        <w:rPr>
          <w:sz w:val="22"/>
          <w:szCs w:val="22"/>
          <w:vertAlign w:val="baseline"/>
          <w:rtl w:val="0"/>
        </w:rPr>
        <w:t xml:space="preserve">Composto pela revisão de literatura e divide-se em seções e subseções.</w:t>
      </w:r>
    </w:p>
    <w:p w:rsidR="00000000" w:rsidDel="00000000" w:rsidP="00000000" w:rsidRDefault="00000000" w:rsidRPr="00000000" w14:paraId="0000003E">
      <w:pPr>
        <w:numPr>
          <w:ilvl w:val="0"/>
          <w:numId w:val="11"/>
        </w:numPr>
        <w:tabs>
          <w:tab w:val="left" w:leader="none" w:pos="284"/>
        </w:tabs>
        <w:ind w:left="284" w:hanging="284"/>
        <w:rPr>
          <w:sz w:val="22"/>
          <w:szCs w:val="22"/>
        </w:rPr>
      </w:pPr>
      <w:r w:rsidDel="00000000" w:rsidR="00000000" w:rsidRPr="00000000">
        <w:rPr>
          <w:sz w:val="22"/>
          <w:szCs w:val="22"/>
          <w:vertAlign w:val="baseline"/>
          <w:rtl w:val="0"/>
        </w:rPr>
        <w:t xml:space="preserve">Cada seção ou subseção deverá ter um título apropriado ao conteúdo.</w:t>
      </w:r>
    </w:p>
    <w:p w:rsidR="00000000" w:rsidDel="00000000" w:rsidP="00000000" w:rsidRDefault="00000000" w:rsidRPr="00000000" w14:paraId="0000003F">
      <w:pPr>
        <w:numPr>
          <w:ilvl w:val="0"/>
          <w:numId w:val="11"/>
        </w:numPr>
        <w:tabs>
          <w:tab w:val="left" w:leader="none" w:pos="284"/>
        </w:tabs>
        <w:ind w:left="284" w:hanging="284"/>
        <w:rPr>
          <w:sz w:val="22"/>
          <w:szCs w:val="22"/>
        </w:rPr>
      </w:pPr>
      <w:r w:rsidDel="00000000" w:rsidR="00000000" w:rsidRPr="00000000">
        <w:rPr>
          <w:sz w:val="22"/>
          <w:szCs w:val="22"/>
          <w:vertAlign w:val="baseline"/>
          <w:rtl w:val="0"/>
        </w:rPr>
        <w:t xml:space="preserve">Para elaboração do texto, manter a forma impessoal utilizando a terceira pessoa do singular, acompanhada do pronome SE. </w:t>
      </w:r>
    </w:p>
    <w:p w:rsidR="00000000" w:rsidDel="00000000" w:rsidP="00000000" w:rsidRDefault="00000000" w:rsidRPr="00000000" w14:paraId="00000040">
      <w:pPr>
        <w:numPr>
          <w:ilvl w:val="0"/>
          <w:numId w:val="11"/>
        </w:numPr>
        <w:tabs>
          <w:tab w:val="left" w:leader="none" w:pos="284"/>
        </w:tabs>
        <w:ind w:left="284" w:hanging="284"/>
        <w:rPr>
          <w:sz w:val="22"/>
          <w:szCs w:val="22"/>
        </w:rPr>
      </w:pPr>
      <w:r w:rsidDel="00000000" w:rsidR="00000000" w:rsidRPr="00000000">
        <w:rPr>
          <w:sz w:val="22"/>
          <w:szCs w:val="22"/>
          <w:vertAlign w:val="baseline"/>
          <w:rtl w:val="0"/>
        </w:rPr>
        <w:t xml:space="preserve">Em citações com mais de três linhas, deve-se utilizar um recuo de 4 cm da margem esquerda, em parágrafo justificado, espaçamento simples e fonte 10.</w:t>
      </w:r>
    </w:p>
    <w:p w:rsidR="00000000" w:rsidDel="00000000" w:rsidP="00000000" w:rsidRDefault="00000000" w:rsidRPr="00000000" w14:paraId="00000041">
      <w:pPr>
        <w:numPr>
          <w:ilvl w:val="0"/>
          <w:numId w:val="11"/>
        </w:numPr>
        <w:tabs>
          <w:tab w:val="left" w:leader="none" w:pos="284"/>
        </w:tabs>
        <w:ind w:left="284" w:hanging="284"/>
        <w:rPr>
          <w:sz w:val="22"/>
          <w:szCs w:val="22"/>
        </w:rPr>
      </w:pPr>
      <w:r w:rsidDel="00000000" w:rsidR="00000000" w:rsidRPr="00000000">
        <w:rPr>
          <w:sz w:val="22"/>
          <w:szCs w:val="22"/>
          <w:vertAlign w:val="baseline"/>
          <w:rtl w:val="0"/>
        </w:rPr>
        <w:t xml:space="preserve">Para as citações curtas, até três linhas, que aparecem diretamente no texto, colocar entre aspas (“...”), precedidas ou sucedidas da indicação de autoria.</w:t>
      </w:r>
    </w:p>
    <w:p w:rsidR="00000000" w:rsidDel="00000000" w:rsidP="00000000" w:rsidRDefault="00000000" w:rsidRPr="00000000" w14:paraId="00000042">
      <w:pPr>
        <w:numPr>
          <w:ilvl w:val="0"/>
          <w:numId w:val="11"/>
        </w:numPr>
        <w:tabs>
          <w:tab w:val="left" w:leader="none" w:pos="284"/>
        </w:tabs>
        <w:ind w:left="284" w:hanging="284"/>
        <w:rPr>
          <w:sz w:val="22"/>
          <w:szCs w:val="22"/>
        </w:rPr>
      </w:pPr>
      <w:r w:rsidDel="00000000" w:rsidR="00000000" w:rsidRPr="00000000">
        <w:rPr>
          <w:sz w:val="22"/>
          <w:szCs w:val="22"/>
          <w:vertAlign w:val="baseline"/>
          <w:rtl w:val="0"/>
        </w:rPr>
        <w:t xml:space="preserve">Todas as citações devem obrigatoriamente constar na lista de referências.</w:t>
      </w:r>
    </w:p>
    <w:p w:rsidR="00000000" w:rsidDel="00000000" w:rsidP="00000000" w:rsidRDefault="00000000" w:rsidRPr="00000000" w14:paraId="00000043">
      <w:pPr>
        <w:tabs>
          <w:tab w:val="left" w:leader="none" w:pos="142"/>
        </w:tabs>
        <w:ind w:left="284" w:hanging="284"/>
        <w:rPr>
          <w:sz w:val="22"/>
          <w:szCs w:val="22"/>
          <w:vertAlign w:val="baseline"/>
        </w:rPr>
      </w:pPr>
      <w:r w:rsidDel="00000000" w:rsidR="00000000" w:rsidRPr="00000000">
        <w:rPr>
          <w:rtl w:val="0"/>
        </w:rPr>
      </w:r>
    </w:p>
    <w:p w:rsidR="00000000" w:rsidDel="00000000" w:rsidP="00000000" w:rsidRDefault="00000000" w:rsidRPr="00000000" w14:paraId="00000044">
      <w:pPr>
        <w:tabs>
          <w:tab w:val="left" w:leader="none" w:pos="142"/>
        </w:tabs>
        <w:ind w:left="284" w:hanging="284"/>
        <w:rPr>
          <w:color w:val="000000"/>
          <w:sz w:val="22"/>
          <w:szCs w:val="22"/>
          <w:vertAlign w:val="baseline"/>
        </w:rPr>
      </w:pPr>
      <w:r w:rsidDel="00000000" w:rsidR="00000000" w:rsidRPr="00000000">
        <w:rPr>
          <w:b w:val="1"/>
          <w:sz w:val="22"/>
          <w:szCs w:val="22"/>
          <w:vertAlign w:val="baseline"/>
          <w:rtl w:val="0"/>
        </w:rPr>
        <w:t xml:space="preserve">CONCLUSÃO </w:t>
      </w:r>
      <w:r w:rsidDel="00000000" w:rsidR="00000000" w:rsidRPr="00000000">
        <w:rPr>
          <w:color w:val="244061"/>
          <w:sz w:val="22"/>
          <w:szCs w:val="22"/>
          <w:vertAlign w:val="baseline"/>
          <w:rtl w:val="0"/>
        </w:rPr>
        <w:t xml:space="preserve">(ou </w:t>
      </w:r>
      <w:r w:rsidDel="00000000" w:rsidR="00000000" w:rsidRPr="00000000">
        <w:rPr>
          <w:color w:val="000000"/>
          <w:sz w:val="22"/>
          <w:szCs w:val="22"/>
          <w:vertAlign w:val="baseline"/>
          <w:rtl w:val="0"/>
        </w:rPr>
        <w:t xml:space="preserve">CONSIDERAÇÕES FINAIS)</w:t>
      </w:r>
    </w:p>
    <w:p w:rsidR="00000000" w:rsidDel="00000000" w:rsidP="00000000" w:rsidRDefault="00000000" w:rsidRPr="00000000" w14:paraId="00000045">
      <w:pPr>
        <w:numPr>
          <w:ilvl w:val="0"/>
          <w:numId w:val="3"/>
        </w:numPr>
        <w:tabs>
          <w:tab w:val="left" w:leader="none" w:pos="284"/>
        </w:tabs>
        <w:ind w:left="284" w:hanging="284"/>
        <w:rPr>
          <w:smallCaps w:val="0"/>
          <w:color w:val="000000"/>
          <w:sz w:val="22"/>
          <w:szCs w:val="22"/>
        </w:rPr>
      </w:pPr>
      <w:r w:rsidDel="00000000" w:rsidR="00000000" w:rsidRPr="00000000">
        <w:rPr>
          <w:color w:val="000000"/>
          <w:sz w:val="22"/>
          <w:szCs w:val="22"/>
          <w:vertAlign w:val="baseline"/>
          <w:rtl w:val="0"/>
        </w:rPr>
        <w:t xml:space="preserve">Parte final do texto, na qual se apresentam as conclusões do trabalho acadêmico. Pode ser usada outra denominação similar que indique a conclusão do trabalho. </w:t>
      </w:r>
      <w:r w:rsidDel="00000000" w:rsidR="00000000" w:rsidRPr="00000000">
        <w:rPr>
          <w:rtl w:val="0"/>
        </w:rPr>
      </w:r>
    </w:p>
    <w:p w:rsidR="00000000" w:rsidDel="00000000" w:rsidP="00000000" w:rsidRDefault="00000000" w:rsidRPr="00000000" w14:paraId="00000046">
      <w:pPr>
        <w:tabs>
          <w:tab w:val="left" w:leader="none" w:pos="142"/>
        </w:tabs>
        <w:rPr>
          <w:b w:val="0"/>
          <w:color w:val="000000"/>
          <w:sz w:val="22"/>
          <w:szCs w:val="22"/>
          <w:vertAlign w:val="baseline"/>
        </w:rPr>
      </w:pPr>
      <w:r w:rsidDel="00000000" w:rsidR="00000000" w:rsidRPr="00000000">
        <w:rPr>
          <w:rtl w:val="0"/>
        </w:rPr>
      </w:r>
    </w:p>
    <w:p w:rsidR="00000000" w:rsidDel="00000000" w:rsidP="00000000" w:rsidRDefault="00000000" w:rsidRPr="00000000" w14:paraId="00000047">
      <w:pPr>
        <w:tabs>
          <w:tab w:val="left" w:leader="none" w:pos="142"/>
        </w:tabs>
        <w:ind w:left="284" w:hanging="284"/>
        <w:rPr>
          <w:b w:val="0"/>
          <w:smallCaps w:val="0"/>
          <w:color w:val="000000"/>
          <w:sz w:val="22"/>
          <w:szCs w:val="22"/>
          <w:u w:val="single"/>
          <w:vertAlign w:val="baseline"/>
        </w:rPr>
      </w:pPr>
      <w:r w:rsidDel="00000000" w:rsidR="00000000" w:rsidRPr="00000000">
        <w:rPr>
          <w:b w:val="1"/>
          <w:smallCaps w:val="1"/>
          <w:color w:val="000000"/>
          <w:sz w:val="22"/>
          <w:szCs w:val="22"/>
          <w:u w:val="single"/>
          <w:vertAlign w:val="baseline"/>
          <w:rtl w:val="0"/>
        </w:rPr>
        <w:t xml:space="preserve">ELEMENTOS PÓS-TEXTUAIS</w:t>
      </w:r>
      <w:r w:rsidDel="00000000" w:rsidR="00000000" w:rsidRPr="00000000">
        <w:rPr>
          <w:b w:val="1"/>
          <w:smallCaps w:val="1"/>
          <w:color w:val="000000"/>
          <w:sz w:val="22"/>
          <w:szCs w:val="22"/>
          <w:vertAlign w:val="baseline"/>
          <w:rtl w:val="0"/>
        </w:rPr>
        <w:t xml:space="preserve"> </w:t>
      </w:r>
      <w:r w:rsidDel="00000000" w:rsidR="00000000" w:rsidRPr="00000000">
        <w:rPr>
          <w:color w:val="000000"/>
          <w:sz w:val="22"/>
          <w:szCs w:val="22"/>
          <w:vertAlign w:val="baseline"/>
          <w:rtl w:val="0"/>
        </w:rPr>
        <w:t xml:space="preserve">(referências, glossário, apêndice(s) e anexo(s))</w:t>
      </w:r>
      <w:r w:rsidDel="00000000" w:rsidR="00000000" w:rsidRPr="00000000">
        <w:rPr>
          <w:rtl w:val="0"/>
        </w:rPr>
      </w:r>
    </w:p>
    <w:p w:rsidR="00000000" w:rsidDel="00000000" w:rsidP="00000000" w:rsidRDefault="00000000" w:rsidRPr="00000000" w14:paraId="00000048">
      <w:pPr>
        <w:tabs>
          <w:tab w:val="left" w:leader="none" w:pos="142"/>
        </w:tabs>
        <w:ind w:left="284" w:hanging="284"/>
        <w:rPr>
          <w:sz w:val="22"/>
          <w:szCs w:val="22"/>
          <w:vertAlign w:val="baseline"/>
        </w:rPr>
      </w:pPr>
      <w:r w:rsidDel="00000000" w:rsidR="00000000" w:rsidRPr="00000000">
        <w:rPr>
          <w:rtl w:val="0"/>
        </w:rPr>
      </w:r>
    </w:p>
    <w:p w:rsidR="00000000" w:rsidDel="00000000" w:rsidP="00000000" w:rsidRDefault="00000000" w:rsidRPr="00000000" w14:paraId="00000049">
      <w:pPr>
        <w:tabs>
          <w:tab w:val="left" w:leader="none" w:pos="142"/>
        </w:tabs>
        <w:ind w:left="284" w:hanging="284"/>
        <w:rPr>
          <w:sz w:val="22"/>
          <w:szCs w:val="22"/>
          <w:vertAlign w:val="baseline"/>
        </w:rPr>
      </w:pPr>
      <w:r w:rsidDel="00000000" w:rsidR="00000000" w:rsidRPr="00000000">
        <w:rPr>
          <w:b w:val="1"/>
          <w:sz w:val="22"/>
          <w:szCs w:val="22"/>
          <w:vertAlign w:val="baseline"/>
          <w:rtl w:val="0"/>
        </w:rPr>
        <w:t xml:space="preserve">REFERÊNCIAS</w:t>
      </w:r>
      <w:r w:rsidDel="00000000" w:rsidR="00000000" w:rsidRPr="00000000">
        <w:rPr>
          <w:sz w:val="22"/>
          <w:szCs w:val="22"/>
          <w:vertAlign w:val="baseline"/>
          <w:rtl w:val="0"/>
        </w:rPr>
        <w:t xml:space="preserve"> </w:t>
      </w:r>
    </w:p>
    <w:p w:rsidR="00000000" w:rsidDel="00000000" w:rsidP="00000000" w:rsidRDefault="00000000" w:rsidRPr="00000000" w14:paraId="0000004A">
      <w:pPr>
        <w:numPr>
          <w:ilvl w:val="0"/>
          <w:numId w:val="3"/>
        </w:numPr>
        <w:tabs>
          <w:tab w:val="left" w:leader="none" w:pos="284"/>
        </w:tabs>
        <w:ind w:left="284" w:hanging="284"/>
        <w:rPr>
          <w:sz w:val="22"/>
          <w:szCs w:val="22"/>
        </w:rPr>
      </w:pPr>
      <w:r w:rsidDel="00000000" w:rsidR="00000000" w:rsidRPr="00000000">
        <w:rPr>
          <w:sz w:val="22"/>
          <w:szCs w:val="22"/>
          <w:vertAlign w:val="baseline"/>
          <w:rtl w:val="0"/>
        </w:rPr>
        <w:t xml:space="preserve">Deve conter os elementos essenciais à identificação do documento, de acordo com a NBR 6023/2018.</w:t>
      </w:r>
    </w:p>
    <w:p w:rsidR="00000000" w:rsidDel="00000000" w:rsidP="00000000" w:rsidRDefault="00000000" w:rsidRPr="00000000" w14:paraId="0000004B">
      <w:pPr>
        <w:numPr>
          <w:ilvl w:val="0"/>
          <w:numId w:val="3"/>
        </w:numPr>
        <w:tabs>
          <w:tab w:val="left" w:leader="none" w:pos="284"/>
        </w:tabs>
        <w:ind w:left="284" w:hanging="284"/>
        <w:rPr>
          <w:b w:val="0"/>
          <w:smallCaps w:val="0"/>
          <w:color w:val="000000"/>
          <w:sz w:val="22"/>
          <w:szCs w:val="22"/>
        </w:rPr>
      </w:pPr>
      <w:r w:rsidDel="00000000" w:rsidR="00000000" w:rsidRPr="00000000">
        <w:rPr>
          <w:color w:val="000000"/>
          <w:sz w:val="22"/>
          <w:szCs w:val="22"/>
          <w:vertAlign w:val="baseline"/>
          <w:rtl w:val="0"/>
        </w:rPr>
        <w:t xml:space="preserve">Atenção: Alinhamento à esquerda; sobrenome dos autores devem ser escritos em caixa alta e dispostos em ordem alfabética. </w:t>
      </w:r>
      <w:r w:rsidDel="00000000" w:rsidR="00000000" w:rsidRPr="00000000">
        <w:rPr>
          <w:rtl w:val="0"/>
        </w:rPr>
      </w:r>
    </w:p>
    <w:p w:rsidR="00000000" w:rsidDel="00000000" w:rsidP="00000000" w:rsidRDefault="00000000" w:rsidRPr="00000000" w14:paraId="0000004C">
      <w:pPr>
        <w:tabs>
          <w:tab w:val="left" w:leader="none" w:pos="284"/>
        </w:tabs>
        <w:ind w:left="284" w:firstLine="0"/>
        <w:rPr>
          <w:b w:val="0"/>
          <w:smallCaps w:val="0"/>
          <w:color w:val="000000"/>
          <w:sz w:val="22"/>
          <w:szCs w:val="22"/>
          <w:vertAlign w:val="baseline"/>
        </w:rPr>
      </w:pPr>
      <w:r w:rsidDel="00000000" w:rsidR="00000000" w:rsidRPr="00000000">
        <w:rPr>
          <w:rtl w:val="0"/>
        </w:rPr>
      </w:r>
    </w:p>
    <w:p w:rsidR="00000000" w:rsidDel="00000000" w:rsidP="00000000" w:rsidRDefault="00000000" w:rsidRPr="00000000" w14:paraId="0000004D">
      <w:pPr>
        <w:tabs>
          <w:tab w:val="left" w:leader="none" w:pos="142"/>
        </w:tabs>
        <w:ind w:left="284" w:hanging="284"/>
        <w:rPr>
          <w:color w:val="000000"/>
          <w:sz w:val="22"/>
          <w:szCs w:val="22"/>
          <w:vertAlign w:val="baseline"/>
        </w:rPr>
      </w:pPr>
      <w:r w:rsidDel="00000000" w:rsidR="00000000" w:rsidRPr="00000000">
        <w:rPr>
          <w:b w:val="1"/>
          <w:smallCaps w:val="1"/>
          <w:color w:val="000000"/>
          <w:sz w:val="22"/>
          <w:szCs w:val="22"/>
          <w:vertAlign w:val="baseline"/>
          <w:rtl w:val="0"/>
        </w:rPr>
        <w:t xml:space="preserve">GLOSSÁRIO </w:t>
      </w:r>
      <w:r w:rsidDel="00000000" w:rsidR="00000000" w:rsidRPr="00000000">
        <w:rPr>
          <w:color w:val="000000"/>
          <w:sz w:val="22"/>
          <w:szCs w:val="22"/>
          <w:vertAlign w:val="baseline"/>
          <w:rtl w:val="0"/>
        </w:rPr>
        <w:t xml:space="preserve">(opcional) </w:t>
      </w:r>
    </w:p>
    <w:p w:rsidR="00000000" w:rsidDel="00000000" w:rsidP="00000000" w:rsidRDefault="00000000" w:rsidRPr="00000000" w14:paraId="0000004E">
      <w:pPr>
        <w:numPr>
          <w:ilvl w:val="0"/>
          <w:numId w:val="3"/>
        </w:numPr>
        <w:tabs>
          <w:tab w:val="left" w:leader="none" w:pos="284"/>
        </w:tabs>
        <w:ind w:left="284" w:hanging="284"/>
        <w:rPr>
          <w:color w:val="000000"/>
          <w:sz w:val="22"/>
          <w:szCs w:val="22"/>
        </w:rPr>
      </w:pPr>
      <w:r w:rsidDel="00000000" w:rsidR="00000000" w:rsidRPr="00000000">
        <w:rPr>
          <w:color w:val="000000"/>
          <w:sz w:val="22"/>
          <w:szCs w:val="22"/>
          <w:vertAlign w:val="baseline"/>
          <w:rtl w:val="0"/>
        </w:rPr>
        <w:t xml:space="preserve">Elaborado em ordem alfabética, é a relação de palavras ou expressões técnicas utilizadas no texto, acompanhadas das definições. </w:t>
      </w:r>
      <w:r w:rsidDel="00000000" w:rsidR="00000000" w:rsidRPr="00000000">
        <w:rPr>
          <w:smallCaps w:val="1"/>
          <w:color w:val="000000"/>
          <w:sz w:val="22"/>
          <w:szCs w:val="22"/>
          <w:vertAlign w:val="baseline"/>
          <w:rtl w:val="0"/>
        </w:rPr>
        <w:t xml:space="preserve">NBR 14724.</w:t>
      </w:r>
      <w:r w:rsidDel="00000000" w:rsidR="00000000" w:rsidRPr="00000000">
        <w:rPr>
          <w:rtl w:val="0"/>
        </w:rPr>
      </w:r>
    </w:p>
    <w:p w:rsidR="00000000" w:rsidDel="00000000" w:rsidP="00000000" w:rsidRDefault="00000000" w:rsidRPr="00000000" w14:paraId="0000004F">
      <w:pPr>
        <w:tabs>
          <w:tab w:val="left" w:leader="none" w:pos="142"/>
        </w:tabs>
        <w:ind w:left="284" w:hanging="284"/>
        <w:rPr>
          <w:b w:val="0"/>
          <w:smallCaps w:val="0"/>
          <w:color w:val="000000"/>
          <w:sz w:val="22"/>
          <w:szCs w:val="22"/>
          <w:vertAlign w:val="baseline"/>
        </w:rPr>
      </w:pPr>
      <w:r w:rsidDel="00000000" w:rsidR="00000000" w:rsidRPr="00000000">
        <w:rPr>
          <w:rtl w:val="0"/>
        </w:rPr>
      </w:r>
    </w:p>
    <w:p w:rsidR="00000000" w:rsidDel="00000000" w:rsidP="00000000" w:rsidRDefault="00000000" w:rsidRPr="00000000" w14:paraId="00000050">
      <w:pPr>
        <w:tabs>
          <w:tab w:val="left" w:leader="none" w:pos="142"/>
        </w:tabs>
        <w:ind w:left="284" w:hanging="284"/>
        <w:rPr>
          <w:smallCaps w:val="0"/>
          <w:color w:val="000000"/>
          <w:sz w:val="22"/>
          <w:szCs w:val="22"/>
          <w:vertAlign w:val="baseline"/>
        </w:rPr>
      </w:pPr>
      <w:r w:rsidDel="00000000" w:rsidR="00000000" w:rsidRPr="00000000">
        <w:rPr>
          <w:b w:val="1"/>
          <w:smallCaps w:val="1"/>
          <w:color w:val="000000"/>
          <w:sz w:val="22"/>
          <w:szCs w:val="22"/>
          <w:vertAlign w:val="baseline"/>
          <w:rtl w:val="0"/>
        </w:rPr>
        <w:t xml:space="preserve">APÊNDICE(S) </w:t>
      </w:r>
      <w:r w:rsidDel="00000000" w:rsidR="00000000" w:rsidRPr="00000000">
        <w:rPr>
          <w:color w:val="000000"/>
          <w:sz w:val="22"/>
          <w:szCs w:val="22"/>
          <w:vertAlign w:val="baseline"/>
          <w:rtl w:val="0"/>
        </w:rPr>
        <w:t xml:space="preserve">(opcional)</w:t>
      </w:r>
      <w:r w:rsidDel="00000000" w:rsidR="00000000" w:rsidRPr="00000000">
        <w:rPr>
          <w:b w:val="1"/>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51">
      <w:pPr>
        <w:numPr>
          <w:ilvl w:val="0"/>
          <w:numId w:val="3"/>
        </w:numPr>
        <w:tabs>
          <w:tab w:val="left" w:leader="none" w:pos="284"/>
        </w:tabs>
        <w:ind w:left="284" w:hanging="284"/>
        <w:rPr>
          <w:color w:val="000000"/>
          <w:sz w:val="22"/>
          <w:szCs w:val="22"/>
        </w:rPr>
      </w:pPr>
      <w:r w:rsidDel="00000000" w:rsidR="00000000" w:rsidRPr="00000000">
        <w:rPr>
          <w:color w:val="000000"/>
          <w:sz w:val="22"/>
          <w:szCs w:val="22"/>
          <w:vertAlign w:val="baseline"/>
          <w:rtl w:val="0"/>
        </w:rPr>
        <w:t xml:space="preserve">Serve para complementar a argumentação. Escrito em caixa alta sucedida por travessão e pelo título. Criar uma folha de apresentação para cada novo elemento. </w:t>
      </w:r>
    </w:p>
    <w:p w:rsidR="00000000" w:rsidDel="00000000" w:rsidP="00000000" w:rsidRDefault="00000000" w:rsidRPr="00000000" w14:paraId="00000052">
      <w:pPr>
        <w:tabs>
          <w:tab w:val="left" w:leader="none" w:pos="142"/>
        </w:tabs>
        <w:ind w:left="284" w:firstLine="0"/>
        <w:rPr>
          <w:color w:val="000000"/>
          <w:sz w:val="22"/>
          <w:szCs w:val="22"/>
          <w:vertAlign w:val="baseline"/>
        </w:rPr>
      </w:pPr>
      <w:r w:rsidDel="00000000" w:rsidR="00000000" w:rsidRPr="00000000">
        <w:rPr>
          <w:color w:val="000000"/>
          <w:sz w:val="22"/>
          <w:szCs w:val="22"/>
          <w:vertAlign w:val="baseline"/>
          <w:rtl w:val="0"/>
        </w:rPr>
        <w:t xml:space="preserve">Ex.: </w:t>
      </w:r>
      <w:r w:rsidDel="00000000" w:rsidR="00000000" w:rsidRPr="00000000">
        <w:rPr>
          <w:b w:val="1"/>
          <w:color w:val="000000"/>
          <w:sz w:val="22"/>
          <w:szCs w:val="22"/>
          <w:vertAlign w:val="baseline"/>
          <w:rtl w:val="0"/>
        </w:rPr>
        <w:t xml:space="preserve">APÊNDICE A</w:t>
      </w:r>
      <w:r w:rsidDel="00000000" w:rsidR="00000000" w:rsidRPr="00000000">
        <w:rPr>
          <w:color w:val="000000"/>
          <w:sz w:val="22"/>
          <w:szCs w:val="22"/>
          <w:vertAlign w:val="baseline"/>
          <w:rtl w:val="0"/>
        </w:rPr>
        <w:t xml:space="preserve"> - Leitura do arquivo XML para configuração do sistema</w:t>
      </w:r>
    </w:p>
    <w:p w:rsidR="00000000" w:rsidDel="00000000" w:rsidP="00000000" w:rsidRDefault="00000000" w:rsidRPr="00000000" w14:paraId="00000053">
      <w:pPr>
        <w:tabs>
          <w:tab w:val="left" w:leader="none" w:pos="142"/>
        </w:tabs>
        <w:ind w:left="284" w:hanging="284"/>
        <w:rPr>
          <w:color w:val="000000"/>
          <w:sz w:val="22"/>
          <w:szCs w:val="22"/>
          <w:vertAlign w:val="baseline"/>
        </w:rPr>
      </w:pPr>
      <w:r w:rsidDel="00000000" w:rsidR="00000000" w:rsidRPr="00000000">
        <w:rPr>
          <w:rtl w:val="0"/>
        </w:rPr>
      </w:r>
    </w:p>
    <w:p w:rsidR="00000000" w:rsidDel="00000000" w:rsidP="00000000" w:rsidRDefault="00000000" w:rsidRPr="00000000" w14:paraId="00000054">
      <w:pPr>
        <w:tabs>
          <w:tab w:val="left" w:leader="none" w:pos="142"/>
        </w:tabs>
        <w:ind w:left="284" w:hanging="284"/>
        <w:rPr>
          <w:b w:val="0"/>
          <w:color w:val="000000"/>
          <w:sz w:val="22"/>
          <w:szCs w:val="22"/>
          <w:vertAlign w:val="baseline"/>
        </w:rPr>
      </w:pPr>
      <w:r w:rsidDel="00000000" w:rsidR="00000000" w:rsidRPr="00000000">
        <w:rPr>
          <w:b w:val="1"/>
          <w:smallCaps w:val="1"/>
          <w:color w:val="000000"/>
          <w:sz w:val="22"/>
          <w:szCs w:val="22"/>
          <w:vertAlign w:val="baseline"/>
          <w:rtl w:val="0"/>
        </w:rPr>
        <w:t xml:space="preserve">ANEXO(S) </w:t>
      </w:r>
      <w:r w:rsidDel="00000000" w:rsidR="00000000" w:rsidRPr="00000000">
        <w:rPr>
          <w:color w:val="000000"/>
          <w:sz w:val="22"/>
          <w:szCs w:val="22"/>
          <w:vertAlign w:val="baseline"/>
          <w:rtl w:val="0"/>
        </w:rPr>
        <w:t xml:space="preserve">(opcional)</w:t>
      </w:r>
      <w:r w:rsidDel="00000000" w:rsidR="00000000" w:rsidRPr="00000000">
        <w:rPr>
          <w:b w:val="1"/>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55">
      <w:pPr>
        <w:numPr>
          <w:ilvl w:val="0"/>
          <w:numId w:val="3"/>
        </w:numPr>
        <w:tabs>
          <w:tab w:val="left" w:leader="none" w:pos="284"/>
        </w:tabs>
        <w:ind w:left="284" w:hanging="284"/>
        <w:rPr>
          <w:color w:val="000000"/>
          <w:sz w:val="22"/>
          <w:szCs w:val="22"/>
        </w:rPr>
      </w:pPr>
      <w:r w:rsidDel="00000000" w:rsidR="00000000" w:rsidRPr="00000000">
        <w:rPr>
          <w:smallCaps w:val="1"/>
          <w:color w:val="000000"/>
          <w:sz w:val="22"/>
          <w:szCs w:val="22"/>
          <w:vertAlign w:val="baseline"/>
          <w:rtl w:val="0"/>
        </w:rPr>
        <w:t xml:space="preserve">E</w:t>
      </w:r>
      <w:r w:rsidDel="00000000" w:rsidR="00000000" w:rsidRPr="00000000">
        <w:rPr>
          <w:color w:val="000000"/>
          <w:sz w:val="22"/>
          <w:szCs w:val="22"/>
          <w:vertAlign w:val="baseline"/>
          <w:rtl w:val="0"/>
        </w:rPr>
        <w:t xml:space="preserve">lemento não elaborado pelo autor serve de fundamentação. Escrito em caixa alto sucedida por travessão e pelo título. Criar uma folha de apresentação para cada novo elemento. </w:t>
      </w:r>
    </w:p>
    <w:p w:rsidR="00000000" w:rsidDel="00000000" w:rsidP="00000000" w:rsidRDefault="00000000" w:rsidRPr="00000000" w14:paraId="00000056">
      <w:pPr>
        <w:tabs>
          <w:tab w:val="left" w:leader="none" w:pos="142"/>
        </w:tabs>
        <w:ind w:left="284" w:firstLine="0"/>
        <w:rPr>
          <w:smallCaps w:val="0"/>
          <w:color w:val="000000"/>
          <w:sz w:val="22"/>
          <w:szCs w:val="22"/>
          <w:vertAlign w:val="baseline"/>
        </w:rPr>
      </w:pPr>
      <w:r w:rsidDel="00000000" w:rsidR="00000000" w:rsidRPr="00000000">
        <w:rPr>
          <w:color w:val="000000"/>
          <w:sz w:val="22"/>
          <w:szCs w:val="22"/>
          <w:vertAlign w:val="baseline"/>
          <w:rtl w:val="0"/>
        </w:rPr>
        <w:t xml:space="preserve">Ex.: </w:t>
      </w:r>
      <w:r w:rsidDel="00000000" w:rsidR="00000000" w:rsidRPr="00000000">
        <w:rPr>
          <w:b w:val="1"/>
          <w:color w:val="000000"/>
          <w:sz w:val="22"/>
          <w:szCs w:val="22"/>
          <w:vertAlign w:val="baseline"/>
          <w:rtl w:val="0"/>
        </w:rPr>
        <w:t xml:space="preserve">ANEXO A</w:t>
      </w:r>
      <w:r w:rsidDel="00000000" w:rsidR="00000000" w:rsidRPr="00000000">
        <w:rPr>
          <w:color w:val="000000"/>
          <w:sz w:val="22"/>
          <w:szCs w:val="22"/>
          <w:vertAlign w:val="baseline"/>
          <w:rtl w:val="0"/>
        </w:rPr>
        <w:t xml:space="preserve"> - Regulamento técnico para inspeção sanitária de alimentos</w:t>
      </w:r>
      <w:r w:rsidDel="00000000" w:rsidR="00000000" w:rsidRPr="00000000">
        <w:rPr>
          <w:rtl w:val="0"/>
        </w:rPr>
      </w:r>
    </w:p>
    <w:p w:rsidR="00000000" w:rsidDel="00000000" w:rsidP="00000000" w:rsidRDefault="00000000" w:rsidRPr="00000000" w14:paraId="00000057">
      <w:pPr>
        <w:tabs>
          <w:tab w:val="left" w:leader="none" w:pos="142"/>
        </w:tabs>
        <w:ind w:left="284" w:hanging="284"/>
        <w:rPr>
          <w:b w:val="0"/>
          <w:smallCaps w:val="0"/>
          <w:color w:val="000000"/>
          <w:sz w:val="22"/>
          <w:szCs w:val="22"/>
          <w:vertAlign w:val="baseline"/>
        </w:rPr>
      </w:pPr>
      <w:r w:rsidDel="00000000" w:rsidR="00000000" w:rsidRPr="00000000">
        <w:rPr>
          <w:rtl w:val="0"/>
        </w:rPr>
      </w:r>
    </w:p>
    <w:p w:rsidR="00000000" w:rsidDel="00000000" w:rsidP="00000000" w:rsidRDefault="00000000" w:rsidRPr="00000000" w14:paraId="00000058">
      <w:pPr>
        <w:tabs>
          <w:tab w:val="left" w:leader="none" w:pos="142"/>
        </w:tabs>
        <w:ind w:left="284" w:hanging="284"/>
        <w:rPr>
          <w:b w:val="0"/>
          <w:smallCaps w:val="0"/>
          <w:color w:val="000000"/>
          <w:sz w:val="22"/>
          <w:szCs w:val="22"/>
          <w:vertAlign w:val="baseline"/>
        </w:rPr>
      </w:pPr>
      <w:r w:rsidDel="00000000" w:rsidR="00000000" w:rsidRPr="00000000">
        <w:rPr>
          <w:b w:val="1"/>
          <w:smallCaps w:val="1"/>
          <w:color w:val="000000"/>
          <w:sz w:val="22"/>
          <w:szCs w:val="22"/>
          <w:vertAlign w:val="baseline"/>
          <w:rtl w:val="0"/>
        </w:rPr>
        <w:t xml:space="preserve">FORMATAÇÃO DAS ILUSTRAÇÕES (GRÁFICOS, FIGURAS, QUADROS, ETC.)</w:t>
      </w:r>
      <w:r w:rsidDel="00000000" w:rsidR="00000000" w:rsidRPr="00000000">
        <w:rPr>
          <w:rtl w:val="0"/>
        </w:rPr>
      </w:r>
    </w:p>
    <w:p w:rsidR="00000000" w:rsidDel="00000000" w:rsidP="00000000" w:rsidRDefault="00000000" w:rsidRPr="00000000" w14:paraId="00000059">
      <w:pPr>
        <w:numPr>
          <w:ilvl w:val="0"/>
          <w:numId w:val="3"/>
        </w:numPr>
        <w:tabs>
          <w:tab w:val="left" w:leader="none" w:pos="284"/>
        </w:tabs>
        <w:ind w:left="284" w:hanging="284"/>
        <w:rPr>
          <w:smallCaps w:val="0"/>
          <w:sz w:val="22"/>
          <w:szCs w:val="22"/>
        </w:rPr>
      </w:pPr>
      <w:r w:rsidDel="00000000" w:rsidR="00000000" w:rsidRPr="00000000">
        <w:rPr>
          <w:sz w:val="22"/>
          <w:szCs w:val="22"/>
          <w:vertAlign w:val="baseline"/>
          <w:rtl w:val="0"/>
        </w:rPr>
        <w:t xml:space="preserve">Identificação na parte superior, centralizada em negrito, precedida da palavra que designa o tipo de ilustração, em negrito, seguida do número de ocorrência no texto, em negrito, em algarismos arábicos, com título e/ou legenda.</w:t>
      </w:r>
      <w:r w:rsidDel="00000000" w:rsidR="00000000" w:rsidRPr="00000000">
        <w:rPr>
          <w:rtl w:val="0"/>
        </w:rPr>
      </w:r>
    </w:p>
    <w:p w:rsidR="00000000" w:rsidDel="00000000" w:rsidP="00000000" w:rsidRDefault="00000000" w:rsidRPr="00000000" w14:paraId="0000005A">
      <w:pPr>
        <w:numPr>
          <w:ilvl w:val="0"/>
          <w:numId w:val="3"/>
        </w:numPr>
        <w:tabs>
          <w:tab w:val="left" w:leader="none" w:pos="284"/>
        </w:tabs>
        <w:ind w:left="284" w:hanging="284"/>
        <w:rPr>
          <w:smallCaps w:val="0"/>
          <w:sz w:val="22"/>
          <w:szCs w:val="22"/>
        </w:rPr>
      </w:pPr>
      <w:r w:rsidDel="00000000" w:rsidR="00000000" w:rsidRPr="00000000">
        <w:rPr>
          <w:sz w:val="22"/>
          <w:szCs w:val="22"/>
          <w:vertAlign w:val="baseline"/>
          <w:rtl w:val="0"/>
        </w:rPr>
        <w:t xml:space="preserve">Legenda escrita em fonte tamanho 10, centralizada e </w:t>
      </w:r>
      <w:r w:rsidDel="00000000" w:rsidR="00000000" w:rsidRPr="00000000">
        <w:rPr>
          <w:b w:val="1"/>
          <w:sz w:val="22"/>
          <w:szCs w:val="22"/>
          <w:vertAlign w:val="baseline"/>
          <w:rtl w:val="0"/>
        </w:rPr>
        <w:t xml:space="preserve">sem</w:t>
      </w:r>
      <w:r w:rsidDel="00000000" w:rsidR="00000000" w:rsidRPr="00000000">
        <w:rPr>
          <w:sz w:val="22"/>
          <w:szCs w:val="22"/>
          <w:vertAlign w:val="baseline"/>
          <w:rtl w:val="0"/>
        </w:rPr>
        <w:t xml:space="preserve"> negrito.</w:t>
      </w:r>
      <w:r w:rsidDel="00000000" w:rsidR="00000000" w:rsidRPr="00000000">
        <w:rPr>
          <w:rtl w:val="0"/>
        </w:rPr>
      </w:r>
    </w:p>
    <w:p w:rsidR="00000000" w:rsidDel="00000000" w:rsidP="00000000" w:rsidRDefault="00000000" w:rsidRPr="00000000" w14:paraId="0000005B">
      <w:pPr>
        <w:numPr>
          <w:ilvl w:val="0"/>
          <w:numId w:val="3"/>
        </w:numPr>
        <w:tabs>
          <w:tab w:val="left" w:leader="none" w:pos="284"/>
        </w:tabs>
        <w:ind w:left="284" w:hanging="284"/>
        <w:rPr>
          <w:smallCaps w:val="0"/>
          <w:sz w:val="22"/>
          <w:szCs w:val="22"/>
        </w:rPr>
      </w:pPr>
      <w:r w:rsidDel="00000000" w:rsidR="00000000" w:rsidRPr="00000000">
        <w:rPr>
          <w:smallCaps w:val="1"/>
          <w:sz w:val="22"/>
          <w:szCs w:val="22"/>
          <w:vertAlign w:val="baseline"/>
          <w:rtl w:val="0"/>
        </w:rPr>
        <w:t xml:space="preserve">F</w:t>
      </w:r>
      <w:r w:rsidDel="00000000" w:rsidR="00000000" w:rsidRPr="00000000">
        <w:rPr>
          <w:sz w:val="22"/>
          <w:szCs w:val="22"/>
          <w:vertAlign w:val="baseline"/>
          <w:rtl w:val="0"/>
        </w:rPr>
        <w:t xml:space="preserve">onte referenciada (Autor, data) escrita em fonte tamanho 10; centralizada, e em negrito.</w:t>
      </w:r>
      <w:r w:rsidDel="00000000" w:rsidR="00000000" w:rsidRPr="00000000">
        <w:rPr>
          <w:rtl w:val="0"/>
        </w:rPr>
      </w:r>
    </w:p>
    <w:p w:rsidR="00000000" w:rsidDel="00000000" w:rsidP="00000000" w:rsidRDefault="00000000" w:rsidRPr="00000000" w14:paraId="0000005C">
      <w:pPr>
        <w:numPr>
          <w:ilvl w:val="0"/>
          <w:numId w:val="3"/>
        </w:numPr>
        <w:tabs>
          <w:tab w:val="left" w:leader="none" w:pos="284"/>
        </w:tabs>
        <w:ind w:left="284" w:hanging="284"/>
        <w:rPr>
          <w:smallCaps w:val="0"/>
          <w:sz w:val="22"/>
          <w:szCs w:val="22"/>
        </w:rPr>
      </w:pPr>
      <w:r w:rsidDel="00000000" w:rsidR="00000000" w:rsidRPr="00000000">
        <w:rPr>
          <w:sz w:val="22"/>
          <w:szCs w:val="22"/>
          <w:vertAlign w:val="baseline"/>
          <w:rtl w:val="0"/>
        </w:rPr>
        <w:t xml:space="preserve">O tamanho da fonte na parte interna das ilustrações também é 10.</w:t>
      </w:r>
      <w:r w:rsidDel="00000000" w:rsidR="00000000" w:rsidRPr="00000000">
        <w:rPr>
          <w:rtl w:val="0"/>
        </w:rPr>
      </w:r>
    </w:p>
    <w:p w:rsidR="00000000" w:rsidDel="00000000" w:rsidP="00000000" w:rsidRDefault="00000000" w:rsidRPr="00000000" w14:paraId="0000005D">
      <w:pPr>
        <w:tabs>
          <w:tab w:val="left" w:leader="none" w:pos="142"/>
        </w:tabs>
        <w:ind w:left="284" w:hanging="284"/>
        <w:rPr>
          <w:b w:val="0"/>
          <w:smallCaps w:val="0"/>
          <w:sz w:val="22"/>
          <w:szCs w:val="22"/>
          <w:vertAlign w:val="baseline"/>
        </w:rPr>
      </w:pPr>
      <w:r w:rsidDel="00000000" w:rsidR="00000000" w:rsidRPr="00000000">
        <w:rPr>
          <w:rtl w:val="0"/>
        </w:rPr>
      </w:r>
    </w:p>
    <w:p w:rsidR="00000000" w:rsidDel="00000000" w:rsidP="00000000" w:rsidRDefault="00000000" w:rsidRPr="00000000" w14:paraId="0000005E">
      <w:pPr>
        <w:tabs>
          <w:tab w:val="left" w:leader="none" w:pos="142"/>
        </w:tabs>
        <w:ind w:left="284" w:hanging="284"/>
        <w:rPr>
          <w:b w:val="0"/>
          <w:smallCaps w:val="0"/>
          <w:sz w:val="22"/>
          <w:szCs w:val="22"/>
          <w:vertAlign w:val="baseline"/>
        </w:rPr>
      </w:pPr>
      <w:r w:rsidDel="00000000" w:rsidR="00000000" w:rsidRPr="00000000">
        <w:rPr>
          <w:b w:val="1"/>
          <w:smallCaps w:val="1"/>
          <w:sz w:val="22"/>
          <w:szCs w:val="22"/>
          <w:vertAlign w:val="baseline"/>
          <w:rtl w:val="0"/>
        </w:rPr>
        <w:t xml:space="preserve">FORMATAÇÃO DAS TABELAS </w:t>
      </w:r>
      <w:r w:rsidDel="00000000" w:rsidR="00000000" w:rsidRPr="00000000">
        <w:rPr>
          <w:rtl w:val="0"/>
        </w:rPr>
      </w:r>
    </w:p>
    <w:p w:rsidR="00000000" w:rsidDel="00000000" w:rsidP="00000000" w:rsidRDefault="00000000" w:rsidRPr="00000000" w14:paraId="0000005F">
      <w:pPr>
        <w:numPr>
          <w:ilvl w:val="0"/>
          <w:numId w:val="1"/>
        </w:numPr>
        <w:tabs>
          <w:tab w:val="left" w:leader="none" w:pos="284"/>
        </w:tabs>
        <w:ind w:left="284" w:hanging="284"/>
        <w:rPr>
          <w:smallCaps w:val="0"/>
          <w:sz w:val="22"/>
          <w:szCs w:val="22"/>
        </w:rPr>
      </w:pPr>
      <w:r w:rsidDel="00000000" w:rsidR="00000000" w:rsidRPr="00000000">
        <w:rPr>
          <w:sz w:val="22"/>
          <w:szCs w:val="22"/>
          <w:vertAlign w:val="baseline"/>
          <w:rtl w:val="0"/>
        </w:rPr>
        <w:t xml:space="preserve">Título acima da tabela, centralizado em negrito, precedido da palavra Tabela (em negrito) com seu respectivo número de ordem em algarismos arábicos (também em negrito). </w:t>
      </w:r>
      <w:r w:rsidDel="00000000" w:rsidR="00000000" w:rsidRPr="00000000">
        <w:rPr>
          <w:rtl w:val="0"/>
        </w:rPr>
      </w:r>
    </w:p>
    <w:p w:rsidR="00000000" w:rsidDel="00000000" w:rsidP="00000000" w:rsidRDefault="00000000" w:rsidRPr="00000000" w14:paraId="00000060">
      <w:pPr>
        <w:numPr>
          <w:ilvl w:val="0"/>
          <w:numId w:val="1"/>
        </w:numPr>
        <w:tabs>
          <w:tab w:val="left" w:leader="none" w:pos="284"/>
        </w:tabs>
        <w:ind w:left="284" w:hanging="284"/>
        <w:rPr>
          <w:smallCaps w:val="0"/>
          <w:sz w:val="22"/>
          <w:szCs w:val="22"/>
        </w:rPr>
      </w:pPr>
      <w:r w:rsidDel="00000000" w:rsidR="00000000" w:rsidRPr="00000000">
        <w:rPr>
          <w:sz w:val="22"/>
          <w:szCs w:val="22"/>
          <w:vertAlign w:val="baseline"/>
          <w:rtl w:val="0"/>
        </w:rPr>
        <w:t xml:space="preserve">O título deve ser o mais completo possível indicando objetivamente o conteúdo.</w:t>
      </w:r>
      <w:r w:rsidDel="00000000" w:rsidR="00000000" w:rsidRPr="00000000">
        <w:rPr>
          <w:rtl w:val="0"/>
        </w:rPr>
      </w:r>
    </w:p>
    <w:p w:rsidR="00000000" w:rsidDel="00000000" w:rsidP="00000000" w:rsidRDefault="00000000" w:rsidRPr="00000000" w14:paraId="00000061">
      <w:pPr>
        <w:numPr>
          <w:ilvl w:val="0"/>
          <w:numId w:val="1"/>
        </w:numPr>
        <w:tabs>
          <w:tab w:val="left" w:leader="none" w:pos="284"/>
        </w:tabs>
        <w:ind w:left="284" w:hanging="284"/>
        <w:rPr>
          <w:smallCaps w:val="0"/>
          <w:sz w:val="22"/>
          <w:szCs w:val="22"/>
        </w:rPr>
      </w:pPr>
      <w:r w:rsidDel="00000000" w:rsidR="00000000" w:rsidRPr="00000000">
        <w:rPr>
          <w:sz w:val="22"/>
          <w:szCs w:val="22"/>
          <w:vertAlign w:val="baseline"/>
          <w:rtl w:val="0"/>
        </w:rPr>
        <w:t xml:space="preserve">Inserir dois espaços de 1,5 entre o texto que antecede e o texto subsequente.</w:t>
      </w:r>
      <w:r w:rsidDel="00000000" w:rsidR="00000000" w:rsidRPr="00000000">
        <w:rPr>
          <w:rtl w:val="0"/>
        </w:rPr>
      </w:r>
    </w:p>
    <w:p w:rsidR="00000000" w:rsidDel="00000000" w:rsidP="00000000" w:rsidRDefault="00000000" w:rsidRPr="00000000" w14:paraId="00000062">
      <w:pPr>
        <w:numPr>
          <w:ilvl w:val="0"/>
          <w:numId w:val="1"/>
        </w:numPr>
        <w:tabs>
          <w:tab w:val="left" w:leader="none" w:pos="284"/>
        </w:tabs>
        <w:ind w:left="284" w:hanging="284"/>
        <w:rPr>
          <w:smallCaps w:val="0"/>
          <w:sz w:val="22"/>
          <w:szCs w:val="22"/>
        </w:rPr>
      </w:pPr>
      <w:r w:rsidDel="00000000" w:rsidR="00000000" w:rsidRPr="00000000">
        <w:rPr>
          <w:sz w:val="22"/>
          <w:szCs w:val="22"/>
          <w:vertAlign w:val="baseline"/>
          <w:rtl w:val="0"/>
        </w:rPr>
        <w:t xml:space="preserve">O tamanho da fonte na parte interna da tabela é 10.</w:t>
      </w:r>
      <w:r w:rsidDel="00000000" w:rsidR="00000000" w:rsidRPr="00000000">
        <w:rPr>
          <w:rtl w:val="0"/>
        </w:rPr>
      </w:r>
    </w:p>
    <w:p w:rsidR="00000000" w:rsidDel="00000000" w:rsidP="00000000" w:rsidRDefault="00000000" w:rsidRPr="00000000" w14:paraId="00000063">
      <w:pPr>
        <w:numPr>
          <w:ilvl w:val="0"/>
          <w:numId w:val="1"/>
        </w:numPr>
        <w:tabs>
          <w:tab w:val="left" w:leader="none" w:pos="284"/>
        </w:tabs>
        <w:ind w:left="284" w:hanging="284"/>
        <w:rPr>
          <w:smallCaps w:val="0"/>
          <w:sz w:val="22"/>
          <w:szCs w:val="22"/>
        </w:rPr>
      </w:pPr>
      <w:r w:rsidDel="00000000" w:rsidR="00000000" w:rsidRPr="00000000">
        <w:rPr>
          <w:smallCaps w:val="1"/>
          <w:sz w:val="22"/>
          <w:szCs w:val="22"/>
          <w:vertAlign w:val="baseline"/>
          <w:rtl w:val="0"/>
        </w:rPr>
        <w:t xml:space="preserve">F</w:t>
      </w:r>
      <w:r w:rsidDel="00000000" w:rsidR="00000000" w:rsidRPr="00000000">
        <w:rPr>
          <w:sz w:val="22"/>
          <w:szCs w:val="22"/>
          <w:vertAlign w:val="baseline"/>
          <w:rtl w:val="0"/>
        </w:rPr>
        <w:t xml:space="preserve">onte referenciada (Autor, data) escrita em fonte tamanho 10 centralizada, e </w:t>
      </w:r>
      <w:r w:rsidDel="00000000" w:rsidR="00000000" w:rsidRPr="00000000">
        <w:rPr>
          <w:b w:val="1"/>
          <w:sz w:val="22"/>
          <w:szCs w:val="22"/>
          <w:vertAlign w:val="baseline"/>
          <w:rtl w:val="0"/>
        </w:rPr>
        <w:t xml:space="preserve">em</w:t>
      </w:r>
      <w:r w:rsidDel="00000000" w:rsidR="00000000" w:rsidRPr="00000000">
        <w:rPr>
          <w:sz w:val="22"/>
          <w:szCs w:val="22"/>
          <w:vertAlign w:val="baseline"/>
          <w:rtl w:val="0"/>
        </w:rPr>
        <w:t xml:space="preserve"> negrito.</w:t>
      </w:r>
      <w:r w:rsidDel="00000000" w:rsidR="00000000" w:rsidRPr="00000000">
        <w:rPr>
          <w:rtl w:val="0"/>
        </w:rPr>
      </w:r>
    </w:p>
    <w:p w:rsidR="00000000" w:rsidDel="00000000" w:rsidP="00000000" w:rsidRDefault="00000000" w:rsidRPr="00000000" w14:paraId="00000064">
      <w:pPr>
        <w:numPr>
          <w:ilvl w:val="0"/>
          <w:numId w:val="1"/>
        </w:numPr>
        <w:tabs>
          <w:tab w:val="left" w:leader="none" w:pos="284"/>
        </w:tabs>
        <w:ind w:left="284" w:hanging="284"/>
        <w:rPr>
          <w:smallCaps w:val="0"/>
          <w:sz w:val="22"/>
          <w:szCs w:val="22"/>
        </w:rPr>
      </w:pPr>
      <w:r w:rsidDel="00000000" w:rsidR="00000000" w:rsidRPr="00000000">
        <w:rPr>
          <w:sz w:val="22"/>
          <w:szCs w:val="22"/>
          <w:vertAlign w:val="baseline"/>
          <w:rtl w:val="0"/>
        </w:rPr>
        <w:t xml:space="preserve">Cabeçalho separado por traços horizontais, sem linha de separação entre os dados e sem fechamento lateral.</w:t>
      </w:r>
      <w:r w:rsidDel="00000000" w:rsidR="00000000" w:rsidRPr="00000000">
        <w:rPr>
          <w:rtl w:val="0"/>
        </w:rPr>
      </w:r>
    </w:p>
    <w:p w:rsidR="00000000" w:rsidDel="00000000" w:rsidP="00000000" w:rsidRDefault="00000000" w:rsidRPr="00000000" w14:paraId="00000065">
      <w:pPr>
        <w:numPr>
          <w:ilvl w:val="0"/>
          <w:numId w:val="2"/>
        </w:numPr>
        <w:tabs>
          <w:tab w:val="left" w:leader="none" w:pos="284"/>
        </w:tabs>
        <w:ind w:left="284" w:hanging="284"/>
        <w:rPr>
          <w:b w:val="0"/>
          <w:smallCaps w:val="0"/>
          <w:sz w:val="22"/>
          <w:szCs w:val="22"/>
        </w:rPr>
      </w:pPr>
      <w:r w:rsidDel="00000000" w:rsidR="00000000" w:rsidRPr="00000000">
        <w:rPr>
          <w:sz w:val="22"/>
          <w:szCs w:val="22"/>
          <w:vertAlign w:val="baseline"/>
          <w:rtl w:val="0"/>
        </w:rPr>
        <w:t xml:space="preserve">Para as tabelas que ocupam </w:t>
      </w:r>
      <w:r w:rsidDel="00000000" w:rsidR="00000000" w:rsidRPr="00000000">
        <w:rPr>
          <w:b w:val="1"/>
          <w:sz w:val="22"/>
          <w:szCs w:val="22"/>
          <w:vertAlign w:val="baseline"/>
          <w:rtl w:val="0"/>
        </w:rPr>
        <w:t xml:space="preserve">mais</w:t>
      </w:r>
      <w:r w:rsidDel="00000000" w:rsidR="00000000" w:rsidRPr="00000000">
        <w:rPr>
          <w:sz w:val="22"/>
          <w:szCs w:val="22"/>
          <w:vertAlign w:val="baseline"/>
          <w:rtl w:val="0"/>
        </w:rPr>
        <w:t xml:space="preserve"> de uma folha observar a continuidade na folha seguinte, repetindo o título e o cabeçalho e inserindo uma linha horizontal de fechamento no final da tabela.</w:t>
      </w:r>
      <w:r w:rsidDel="00000000" w:rsidR="00000000" w:rsidRPr="00000000">
        <w:rPr>
          <w:rtl w:val="0"/>
        </w:rPr>
      </w:r>
    </w:p>
    <w:p w:rsidR="00000000" w:rsidDel="00000000" w:rsidP="00000000" w:rsidRDefault="00000000" w:rsidRPr="00000000" w14:paraId="00000066">
      <w:pPr>
        <w:tabs>
          <w:tab w:val="left" w:leader="none" w:pos="142"/>
        </w:tabs>
        <w:ind w:left="284" w:hanging="284"/>
        <w:rPr>
          <w:b w:val="0"/>
          <w:smallCaps w:val="0"/>
          <w:sz w:val="22"/>
          <w:szCs w:val="22"/>
          <w:vertAlign w:val="baseline"/>
        </w:rPr>
      </w:pPr>
      <w:r w:rsidDel="00000000" w:rsidR="00000000" w:rsidRPr="00000000">
        <w:rPr>
          <w:rtl w:val="0"/>
        </w:rPr>
      </w:r>
    </w:p>
    <w:p w:rsidR="00000000" w:rsidDel="00000000" w:rsidP="00000000" w:rsidRDefault="00000000" w:rsidRPr="00000000" w14:paraId="00000067">
      <w:pPr>
        <w:tabs>
          <w:tab w:val="left" w:leader="none" w:pos="142"/>
        </w:tabs>
        <w:ind w:left="284" w:hanging="284"/>
        <w:rPr>
          <w:b w:val="0"/>
          <w:sz w:val="22"/>
          <w:szCs w:val="22"/>
          <w:vertAlign w:val="baseline"/>
        </w:rPr>
      </w:pPr>
      <w:r w:rsidDel="00000000" w:rsidR="00000000" w:rsidRPr="00000000">
        <w:rPr>
          <w:b w:val="1"/>
          <w:sz w:val="22"/>
          <w:szCs w:val="22"/>
          <w:vertAlign w:val="baseline"/>
          <w:rtl w:val="0"/>
        </w:rPr>
        <w:t xml:space="preserve">PAGINAÇÃO</w:t>
      </w:r>
      <w:r w:rsidDel="00000000" w:rsidR="00000000" w:rsidRPr="00000000">
        <w:rPr>
          <w:rtl w:val="0"/>
        </w:rPr>
      </w:r>
    </w:p>
    <w:p w:rsidR="00000000" w:rsidDel="00000000" w:rsidP="00000000" w:rsidRDefault="00000000" w:rsidRPr="00000000" w14:paraId="00000068">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Devem ser contados os elementos pré-textuais, </w:t>
      </w:r>
      <w:r w:rsidDel="00000000" w:rsidR="00000000" w:rsidRPr="00000000">
        <w:rPr>
          <w:b w:val="1"/>
          <w:sz w:val="22"/>
          <w:szCs w:val="22"/>
          <w:vertAlign w:val="baseline"/>
          <w:rtl w:val="0"/>
        </w:rPr>
        <w:t xml:space="preserve">a partir da folha de rosto</w:t>
      </w:r>
      <w:r w:rsidDel="00000000" w:rsidR="00000000" w:rsidRPr="00000000">
        <w:rPr>
          <w:sz w:val="22"/>
          <w:szCs w:val="22"/>
          <w:vertAlign w:val="baseline"/>
          <w:rtl w:val="0"/>
        </w:rPr>
        <w:t xml:space="preserve">, mas não numerados.</w:t>
      </w:r>
      <w:r w:rsidDel="00000000" w:rsidR="00000000" w:rsidRPr="00000000">
        <w:rPr>
          <w:rtl w:val="0"/>
        </w:rPr>
      </w:r>
    </w:p>
    <w:p w:rsidR="00000000" w:rsidDel="00000000" w:rsidP="00000000" w:rsidRDefault="00000000" w:rsidRPr="00000000" w14:paraId="00000069">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A numeração deve ser colocada a partir da primeira folha da </w:t>
      </w:r>
      <w:r w:rsidDel="00000000" w:rsidR="00000000" w:rsidRPr="00000000">
        <w:rPr>
          <w:b w:val="1"/>
          <w:sz w:val="22"/>
          <w:szCs w:val="22"/>
          <w:vertAlign w:val="baseline"/>
          <w:rtl w:val="0"/>
        </w:rPr>
        <w:t xml:space="preserve">introdução</w:t>
      </w:r>
      <w:r w:rsidDel="00000000" w:rsidR="00000000" w:rsidRPr="00000000">
        <w:rPr>
          <w:sz w:val="22"/>
          <w:szCs w:val="22"/>
          <w:vertAlign w:val="baseline"/>
          <w:rtl w:val="0"/>
        </w:rPr>
        <w:t xml:space="preserve">, em algarismos arábicos, no </w:t>
      </w:r>
      <w:r w:rsidDel="00000000" w:rsidR="00000000" w:rsidRPr="00000000">
        <w:rPr>
          <w:b w:val="1"/>
          <w:sz w:val="22"/>
          <w:szCs w:val="22"/>
          <w:vertAlign w:val="baseline"/>
          <w:rtl w:val="0"/>
        </w:rPr>
        <w:t xml:space="preserve">canto superior direito</w:t>
      </w:r>
      <w:r w:rsidDel="00000000" w:rsidR="00000000" w:rsidRPr="00000000">
        <w:rPr>
          <w:sz w:val="22"/>
          <w:szCs w:val="22"/>
          <w:vertAlign w:val="baseline"/>
          <w:rtl w:val="0"/>
        </w:rPr>
        <w:t xml:space="preserve"> da folha, a 2 cm da borda.</w:t>
      </w:r>
      <w:r w:rsidDel="00000000" w:rsidR="00000000" w:rsidRPr="00000000">
        <w:rPr>
          <w:rtl w:val="0"/>
        </w:rPr>
      </w:r>
    </w:p>
    <w:p w:rsidR="00000000" w:rsidDel="00000000" w:rsidP="00000000" w:rsidRDefault="00000000" w:rsidRPr="00000000" w14:paraId="0000006A">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Para formatar a paginação, </w:t>
      </w:r>
      <w:r w:rsidDel="00000000" w:rsidR="00000000" w:rsidRPr="00000000">
        <w:rPr>
          <w:b w:val="1"/>
          <w:sz w:val="22"/>
          <w:szCs w:val="22"/>
          <w:vertAlign w:val="baseline"/>
          <w:rtl w:val="0"/>
        </w:rPr>
        <w:t xml:space="preserve">posicionar</w:t>
      </w:r>
      <w:r w:rsidDel="00000000" w:rsidR="00000000" w:rsidRPr="00000000">
        <w:rPr>
          <w:sz w:val="22"/>
          <w:szCs w:val="22"/>
          <w:vertAlign w:val="baseline"/>
          <w:rtl w:val="0"/>
        </w:rPr>
        <w:t xml:space="preserve"> o título da introdução na mesma folha do sumário, </w:t>
      </w:r>
      <w:r w:rsidDel="00000000" w:rsidR="00000000" w:rsidRPr="00000000">
        <w:rPr>
          <w:b w:val="1"/>
          <w:sz w:val="22"/>
          <w:szCs w:val="22"/>
          <w:vertAlign w:val="baseline"/>
          <w:rtl w:val="0"/>
        </w:rPr>
        <w:t xml:space="preserve">inserir </w:t>
      </w:r>
      <w:r w:rsidDel="00000000" w:rsidR="00000000" w:rsidRPr="00000000">
        <w:rPr>
          <w:sz w:val="22"/>
          <w:szCs w:val="22"/>
          <w:vertAlign w:val="baseline"/>
          <w:rtl w:val="0"/>
        </w:rPr>
        <w:t xml:space="preserve">uma quebra de seção na próxima página, </w:t>
      </w:r>
      <w:r w:rsidDel="00000000" w:rsidR="00000000" w:rsidRPr="00000000">
        <w:rPr>
          <w:b w:val="1"/>
          <w:sz w:val="22"/>
          <w:szCs w:val="22"/>
          <w:vertAlign w:val="baseline"/>
          <w:rtl w:val="0"/>
        </w:rPr>
        <w:t xml:space="preserve">desabilitar </w:t>
      </w:r>
      <w:r w:rsidDel="00000000" w:rsidR="00000000" w:rsidRPr="00000000">
        <w:rPr>
          <w:sz w:val="22"/>
          <w:szCs w:val="22"/>
          <w:vertAlign w:val="baseline"/>
          <w:rtl w:val="0"/>
        </w:rPr>
        <w:t xml:space="preserve">a função</w:t>
      </w:r>
      <w:r w:rsidDel="00000000" w:rsidR="00000000" w:rsidRPr="00000000">
        <w:rPr>
          <w:b w:val="1"/>
          <w:sz w:val="22"/>
          <w:szCs w:val="22"/>
          <w:vertAlign w:val="baseline"/>
          <w:rtl w:val="0"/>
        </w:rPr>
        <w:t xml:space="preserve"> </w:t>
      </w:r>
      <w:r w:rsidDel="00000000" w:rsidR="00000000" w:rsidRPr="00000000">
        <w:rPr>
          <w:sz w:val="22"/>
          <w:szCs w:val="22"/>
          <w:u w:val="single"/>
          <w:vertAlign w:val="baseline"/>
          <w:rtl w:val="0"/>
        </w:rPr>
        <w:t xml:space="preserve">Vincular ao Anterior</w:t>
      </w:r>
      <w:r w:rsidDel="00000000" w:rsidR="00000000" w:rsidRPr="00000000">
        <w:rPr>
          <w:sz w:val="22"/>
          <w:szCs w:val="22"/>
          <w:vertAlign w:val="baseline"/>
          <w:rtl w:val="0"/>
        </w:rPr>
        <w:t xml:space="preserve"> e inserir o número de página correspondente. Para renumerar a paginação, dê um duplo clique no número da página para entrar no modo de edição, vá em número de página, em seguida em Formatar números de página e em Iniciar em. Havendo anexo(s) e apêndice(s), as suas folhas devem ser numeradas e paginadas de maneira contínua;</w:t>
      </w:r>
      <w:r w:rsidDel="00000000" w:rsidR="00000000" w:rsidRPr="00000000">
        <w:rPr>
          <w:rtl w:val="0"/>
        </w:rPr>
      </w:r>
    </w:p>
    <w:p w:rsidR="00000000" w:rsidDel="00000000" w:rsidP="00000000" w:rsidRDefault="00000000" w:rsidRPr="00000000" w14:paraId="0000006B">
      <w:pPr>
        <w:tabs>
          <w:tab w:val="left" w:leader="none" w:pos="142"/>
        </w:tabs>
        <w:rPr>
          <w:b w:val="0"/>
          <w:sz w:val="22"/>
          <w:szCs w:val="22"/>
          <w:vertAlign w:val="baseline"/>
        </w:rPr>
      </w:pPr>
      <w:r w:rsidDel="00000000" w:rsidR="00000000" w:rsidRPr="00000000">
        <w:rPr>
          <w:rtl w:val="0"/>
        </w:rPr>
      </w:r>
    </w:p>
    <w:p w:rsidR="00000000" w:rsidDel="00000000" w:rsidP="00000000" w:rsidRDefault="00000000" w:rsidRPr="00000000" w14:paraId="0000006C">
      <w:pPr>
        <w:tabs>
          <w:tab w:val="left" w:leader="none" w:pos="142"/>
        </w:tabs>
        <w:rPr>
          <w:b w:val="0"/>
          <w:sz w:val="22"/>
          <w:szCs w:val="22"/>
          <w:vertAlign w:val="baseline"/>
        </w:rPr>
      </w:pPr>
      <w:r w:rsidDel="00000000" w:rsidR="00000000" w:rsidRPr="00000000">
        <w:rPr>
          <w:b w:val="1"/>
          <w:sz w:val="22"/>
          <w:szCs w:val="22"/>
          <w:vertAlign w:val="baseline"/>
          <w:rtl w:val="0"/>
        </w:rPr>
        <w:t xml:space="preserve">REGRAS GERAIS DE APRESENTAÇÃO</w:t>
      </w:r>
      <w:r w:rsidDel="00000000" w:rsidR="00000000" w:rsidRPr="00000000">
        <w:rPr>
          <w:rtl w:val="0"/>
        </w:rPr>
      </w:r>
    </w:p>
    <w:p w:rsidR="00000000" w:rsidDel="00000000" w:rsidP="00000000" w:rsidRDefault="00000000" w:rsidRPr="00000000" w14:paraId="0000006D">
      <w:pPr>
        <w:numPr>
          <w:ilvl w:val="0"/>
          <w:numId w:val="3"/>
        </w:numPr>
        <w:tabs>
          <w:tab w:val="left" w:leader="none" w:pos="284"/>
        </w:tabs>
        <w:ind w:left="284" w:hanging="284"/>
        <w:rPr>
          <w:smallCaps w:val="0"/>
          <w:sz w:val="22"/>
          <w:szCs w:val="22"/>
        </w:rPr>
      </w:pPr>
      <w:r w:rsidDel="00000000" w:rsidR="00000000" w:rsidRPr="00000000">
        <w:rPr>
          <w:sz w:val="22"/>
          <w:szCs w:val="22"/>
          <w:vertAlign w:val="baseline"/>
          <w:rtl w:val="0"/>
        </w:rPr>
        <w:t xml:space="preserve">Configuração das margens: deve-se usar margens esquerda e superior de 3 cm; e margens direita e inferior de 2 cm; em papel formato A4 (21 cm x 29,7 cm).</w:t>
      </w:r>
      <w:r w:rsidDel="00000000" w:rsidR="00000000" w:rsidRPr="00000000">
        <w:rPr>
          <w:rtl w:val="0"/>
        </w:rPr>
      </w:r>
    </w:p>
    <w:p w:rsidR="00000000" w:rsidDel="00000000" w:rsidP="00000000" w:rsidRDefault="00000000" w:rsidRPr="00000000" w14:paraId="0000006E">
      <w:pPr>
        <w:rPr>
          <w:smallCaps w:val="0"/>
          <w:sz w:val="22"/>
          <w:szCs w:val="22"/>
          <w:vertAlign w:val="baseline"/>
        </w:rPr>
      </w:pPr>
      <w:r w:rsidDel="00000000" w:rsidR="00000000" w:rsidRPr="00000000">
        <w:rPr>
          <w:sz w:val="22"/>
          <w:szCs w:val="22"/>
          <w:vertAlign w:val="baseline"/>
          <w:rtl w:val="0"/>
        </w:rPr>
        <w:t xml:space="preserve">Recomenda-se o uso de fonte tipo Arial ou Times New Roman, tamanho 12 para o texto e de tamanho 10 para citações de mais de três linhas, notas de rodapé e legendas das ilustrações e tabelas.</w:t>
      </w:r>
      <w:r w:rsidDel="00000000" w:rsidR="00000000" w:rsidRPr="00000000">
        <w:rPr>
          <w:rtl w:val="0"/>
        </w:rPr>
      </w:r>
    </w:p>
    <w:p w:rsidR="00000000" w:rsidDel="00000000" w:rsidP="00000000" w:rsidRDefault="00000000" w:rsidRPr="00000000" w14:paraId="0000006F">
      <w:pPr>
        <w:rPr>
          <w:smallCaps w:val="0"/>
          <w:sz w:val="22"/>
          <w:szCs w:val="22"/>
          <w:vertAlign w:val="baseline"/>
        </w:rPr>
      </w:pPr>
      <w:r w:rsidDel="00000000" w:rsidR="00000000" w:rsidRPr="00000000">
        <w:rPr>
          <w:sz w:val="22"/>
          <w:szCs w:val="22"/>
          <w:vertAlign w:val="baseline"/>
          <w:rtl w:val="0"/>
        </w:rPr>
        <w:t xml:space="preserve">O parágrafo deve aparecer com recuo na primeira linha de 1,5cm, justificado, sem espaçamento anterior ou posterior.</w:t>
      </w:r>
      <w:r w:rsidDel="00000000" w:rsidR="00000000" w:rsidRPr="00000000">
        <w:rPr>
          <w:rtl w:val="0"/>
        </w:rPr>
      </w:r>
    </w:p>
    <w:p w:rsidR="00000000" w:rsidDel="00000000" w:rsidP="00000000" w:rsidRDefault="00000000" w:rsidRPr="00000000" w14:paraId="00000070">
      <w:pPr>
        <w:rPr>
          <w:sz w:val="22"/>
          <w:szCs w:val="22"/>
          <w:vertAlign w:val="baseline"/>
        </w:rPr>
      </w:pPr>
      <w:r w:rsidDel="00000000" w:rsidR="00000000" w:rsidRPr="00000000">
        <w:rPr>
          <w:sz w:val="22"/>
          <w:szCs w:val="22"/>
          <w:vertAlign w:val="baseline"/>
          <w:rtl w:val="0"/>
        </w:rPr>
        <w:t xml:space="preserve">Os elementos como: o resumo, as notas, as referências, as legendas das ilustrações e tabelas, a natureza do trabalho, o objetivo, o nome da instituição a que é submetida e a área de concentração devem ser digitados em espaço simples.</w:t>
      </w:r>
    </w:p>
    <w:p w:rsidR="00000000" w:rsidDel="00000000" w:rsidP="00000000" w:rsidRDefault="00000000" w:rsidRPr="00000000" w14:paraId="00000071">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A numeração progressiva para as seções do texto deve ser adotada para evidenciar a sistematização do conteúdo do trabalho.</w:t>
      </w:r>
      <w:r w:rsidDel="00000000" w:rsidR="00000000" w:rsidRPr="00000000">
        <w:rPr>
          <w:rtl w:val="0"/>
        </w:rPr>
      </w:r>
    </w:p>
    <w:p w:rsidR="00000000" w:rsidDel="00000000" w:rsidP="00000000" w:rsidRDefault="00000000" w:rsidRPr="00000000" w14:paraId="00000072">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Para os títulos das seções não se utilizam pontos, hífen, travessão, ou qualquer sinal após o indicativo de seção ou de título.</w:t>
      </w:r>
      <w:r w:rsidDel="00000000" w:rsidR="00000000" w:rsidRPr="00000000">
        <w:rPr>
          <w:rtl w:val="0"/>
        </w:rPr>
      </w:r>
    </w:p>
    <w:p w:rsidR="00000000" w:rsidDel="00000000" w:rsidP="00000000" w:rsidRDefault="00000000" w:rsidRPr="00000000" w14:paraId="00000073">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Para as seções </w:t>
      </w:r>
      <w:r w:rsidDel="00000000" w:rsidR="00000000" w:rsidRPr="00000000">
        <w:rPr>
          <w:b w:val="1"/>
          <w:sz w:val="22"/>
          <w:szCs w:val="22"/>
          <w:vertAlign w:val="baseline"/>
          <w:rtl w:val="0"/>
        </w:rPr>
        <w:t xml:space="preserve">primárias</w:t>
      </w:r>
      <w:r w:rsidDel="00000000" w:rsidR="00000000" w:rsidRPr="00000000">
        <w:rPr>
          <w:sz w:val="22"/>
          <w:szCs w:val="22"/>
          <w:vertAlign w:val="baseline"/>
          <w:rtl w:val="0"/>
        </w:rPr>
        <w:t xml:space="preserve">: utiliza-se negrito e caixa alta.</w:t>
      </w:r>
      <w:r w:rsidDel="00000000" w:rsidR="00000000" w:rsidRPr="00000000">
        <w:rPr>
          <w:rtl w:val="0"/>
        </w:rPr>
      </w:r>
    </w:p>
    <w:p w:rsidR="00000000" w:rsidDel="00000000" w:rsidP="00000000" w:rsidRDefault="00000000" w:rsidRPr="00000000" w14:paraId="00000074">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Para as seções </w:t>
      </w:r>
      <w:r w:rsidDel="00000000" w:rsidR="00000000" w:rsidRPr="00000000">
        <w:rPr>
          <w:b w:val="1"/>
          <w:sz w:val="22"/>
          <w:szCs w:val="22"/>
          <w:vertAlign w:val="baseline"/>
          <w:rtl w:val="0"/>
        </w:rPr>
        <w:t xml:space="preserve">secundárias</w:t>
      </w:r>
      <w:r w:rsidDel="00000000" w:rsidR="00000000" w:rsidRPr="00000000">
        <w:rPr>
          <w:sz w:val="22"/>
          <w:szCs w:val="22"/>
          <w:vertAlign w:val="baseline"/>
          <w:rtl w:val="0"/>
        </w:rPr>
        <w:t xml:space="preserve">: somente letra da primeira palavra em maiúscula (desconsidera-se artigos e preposições) e em negrito.</w:t>
      </w:r>
      <w:r w:rsidDel="00000000" w:rsidR="00000000" w:rsidRPr="00000000">
        <w:rPr>
          <w:rtl w:val="0"/>
        </w:rPr>
      </w:r>
    </w:p>
    <w:p w:rsidR="00000000" w:rsidDel="00000000" w:rsidP="00000000" w:rsidRDefault="00000000" w:rsidRPr="00000000" w14:paraId="00000075">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Para as seções </w:t>
      </w:r>
      <w:r w:rsidDel="00000000" w:rsidR="00000000" w:rsidRPr="00000000">
        <w:rPr>
          <w:b w:val="1"/>
          <w:sz w:val="22"/>
          <w:szCs w:val="22"/>
          <w:vertAlign w:val="baseline"/>
          <w:rtl w:val="0"/>
        </w:rPr>
        <w:t xml:space="preserve">terciárias</w:t>
      </w:r>
      <w:r w:rsidDel="00000000" w:rsidR="00000000" w:rsidRPr="00000000">
        <w:rPr>
          <w:sz w:val="22"/>
          <w:szCs w:val="22"/>
          <w:vertAlign w:val="baseline"/>
          <w:rtl w:val="0"/>
        </w:rPr>
        <w:t xml:space="preserve">: somente letra da primeira palavra em maiúscula (desconsidera-se artigos e preposições) e</w:t>
      </w:r>
      <w:r w:rsidDel="00000000" w:rsidR="00000000" w:rsidRPr="00000000">
        <w:rPr>
          <w:b w:val="1"/>
          <w:sz w:val="22"/>
          <w:szCs w:val="22"/>
          <w:vertAlign w:val="baseline"/>
          <w:rtl w:val="0"/>
        </w:rPr>
        <w:t xml:space="preserve"> sem</w:t>
      </w:r>
      <w:r w:rsidDel="00000000" w:rsidR="00000000" w:rsidRPr="00000000">
        <w:rPr>
          <w:sz w:val="22"/>
          <w:szCs w:val="22"/>
          <w:vertAlign w:val="baseline"/>
          <w:rtl w:val="0"/>
        </w:rPr>
        <w:t xml:space="preserve"> negrito.</w:t>
      </w:r>
      <w:r w:rsidDel="00000000" w:rsidR="00000000" w:rsidRPr="00000000">
        <w:rPr>
          <w:rtl w:val="0"/>
        </w:rPr>
      </w:r>
    </w:p>
    <w:p w:rsidR="00000000" w:rsidDel="00000000" w:rsidP="00000000" w:rsidRDefault="00000000" w:rsidRPr="00000000" w14:paraId="00000076">
      <w:pPr>
        <w:numPr>
          <w:ilvl w:val="0"/>
          <w:numId w:val="10"/>
        </w:numPr>
        <w:tabs>
          <w:tab w:val="left" w:leader="none" w:pos="284"/>
        </w:tabs>
        <w:ind w:left="284" w:hanging="284"/>
        <w:rPr>
          <w:smallCaps w:val="0"/>
          <w:sz w:val="22"/>
          <w:szCs w:val="22"/>
        </w:rPr>
      </w:pPr>
      <w:r w:rsidDel="00000000" w:rsidR="00000000" w:rsidRPr="00000000">
        <w:rPr>
          <w:sz w:val="22"/>
          <w:szCs w:val="22"/>
          <w:vertAlign w:val="baseline"/>
          <w:rtl w:val="0"/>
        </w:rPr>
        <w:t xml:space="preserve">Para as seções </w:t>
      </w:r>
      <w:r w:rsidDel="00000000" w:rsidR="00000000" w:rsidRPr="00000000">
        <w:rPr>
          <w:b w:val="1"/>
          <w:sz w:val="22"/>
          <w:szCs w:val="22"/>
          <w:vertAlign w:val="baseline"/>
          <w:rtl w:val="0"/>
        </w:rPr>
        <w:t xml:space="preserve">quaternárias: </w:t>
      </w:r>
      <w:r w:rsidDel="00000000" w:rsidR="00000000" w:rsidRPr="00000000">
        <w:rPr>
          <w:sz w:val="22"/>
          <w:szCs w:val="22"/>
          <w:vertAlign w:val="baseline"/>
          <w:rtl w:val="0"/>
        </w:rPr>
        <w:t xml:space="preserve">somente a primeira letra do título da seção em maiúscula.</w:t>
      </w:r>
      <w:r w:rsidDel="00000000" w:rsidR="00000000" w:rsidRPr="00000000">
        <w:rPr>
          <w:rtl w:val="0"/>
        </w:rPr>
      </w:r>
    </w:p>
    <w:p w:rsidR="00000000" w:rsidDel="00000000" w:rsidP="00000000" w:rsidRDefault="00000000" w:rsidRPr="00000000" w14:paraId="00000077">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No sumário, os títulos das seções devem aparecer exatamente iguais ao que está contido no trabalho.</w:t>
      </w:r>
    </w:p>
    <w:p w:rsidR="00000000" w:rsidDel="00000000" w:rsidP="00000000" w:rsidRDefault="00000000" w:rsidRPr="00000000" w14:paraId="00000078">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Todas as versões finais devem ser entregues no padrão PDF/A.</w:t>
      </w:r>
    </w:p>
    <w:p w:rsidR="00000000" w:rsidDel="00000000" w:rsidP="00000000" w:rsidRDefault="00000000" w:rsidRPr="00000000" w14:paraId="00000079">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A folha de aprovação deve ser preenchida e gerada pelo orientador via sistema acadêmico e incorporada à versão final do trabalho.</w:t>
      </w:r>
    </w:p>
    <w:p w:rsidR="00000000" w:rsidDel="00000000" w:rsidP="00000000" w:rsidRDefault="00000000" w:rsidRPr="00000000" w14:paraId="0000007A">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A versão final do trabalho deve ser codificada por até 4 palavras significativas do seu título, redigidas em letras minúsculas, sem espaços, acentos, cedilha, pontos ou caracteres especiais; não devem conter ainda, artigos, preposições e conjunções (Exemplo: sistemaseletricospotencia.pdf). </w:t>
      </w:r>
    </w:p>
    <w:p w:rsidR="00000000" w:rsidDel="00000000" w:rsidP="00000000" w:rsidRDefault="00000000" w:rsidRPr="00000000" w14:paraId="0000007B">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Os títulos presentes na capa, folha de rosto e folha de aprovação devem ser idênticos</w:t>
      </w:r>
    </w:p>
    <w:p w:rsidR="00000000" w:rsidDel="00000000" w:rsidP="00000000" w:rsidRDefault="00000000" w:rsidRPr="00000000" w14:paraId="0000007C">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Na versão final do trabalho, o nome do estudante deve ser idêntico ao que consta no sistema acadêmico</w:t>
      </w:r>
    </w:p>
    <w:p w:rsidR="00000000" w:rsidDel="00000000" w:rsidP="00000000" w:rsidRDefault="00000000" w:rsidRPr="00000000" w14:paraId="0000007D">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Todas as NBRs na íntegra podem ser acessadas via </w:t>
      </w:r>
      <w:hyperlink r:id="rId7">
        <w:r w:rsidDel="00000000" w:rsidR="00000000" w:rsidRPr="00000000">
          <w:rPr>
            <w:color w:val="0000ff"/>
            <w:sz w:val="22"/>
            <w:szCs w:val="22"/>
            <w:u w:val="single"/>
            <w:vertAlign w:val="baseline"/>
            <w:rtl w:val="0"/>
          </w:rPr>
          <w:t xml:space="preserve">GedWeb</w:t>
        </w:r>
      </w:hyperlink>
      <w:r w:rsidDel="00000000" w:rsidR="00000000" w:rsidRPr="00000000">
        <w:rPr>
          <w:sz w:val="22"/>
          <w:szCs w:val="22"/>
          <w:vertAlign w:val="baseline"/>
          <w:rtl w:val="0"/>
        </w:rPr>
        <w:t xml:space="preserve"> por meio de e-mail e senha institucionais</w:t>
      </w:r>
    </w:p>
    <w:p w:rsidR="00000000" w:rsidDel="00000000" w:rsidP="00000000" w:rsidRDefault="00000000" w:rsidRPr="00000000" w14:paraId="0000007E">
      <w:pPr>
        <w:numPr>
          <w:ilvl w:val="0"/>
          <w:numId w:val="10"/>
        </w:numPr>
        <w:tabs>
          <w:tab w:val="left" w:leader="none" w:pos="284"/>
        </w:tabs>
        <w:ind w:left="284" w:hanging="284"/>
        <w:rPr>
          <w:sz w:val="22"/>
          <w:szCs w:val="22"/>
        </w:rPr>
      </w:pPr>
      <w:r w:rsidDel="00000000" w:rsidR="00000000" w:rsidRPr="00000000">
        <w:rPr>
          <w:sz w:val="22"/>
          <w:szCs w:val="22"/>
          <w:vertAlign w:val="baseline"/>
          <w:rtl w:val="0"/>
        </w:rPr>
        <w:t xml:space="preserve">As Instruções normativas e resoluções que regem a entrega da versão final estão disponíveis para consulta em: </w:t>
      </w:r>
      <w:hyperlink r:id="rId8">
        <w:r w:rsidDel="00000000" w:rsidR="00000000" w:rsidRPr="00000000">
          <w:rPr>
            <w:color w:val="0000ff"/>
            <w:sz w:val="22"/>
            <w:szCs w:val="22"/>
            <w:u w:val="single"/>
            <w:vertAlign w:val="baseline"/>
            <w:rtl w:val="0"/>
          </w:rPr>
          <w:t xml:space="preserve">https://www.utfpr.edu.br/biblioteca/trabalhos-academicos</w:t>
        </w:r>
      </w:hyperlink>
      <w:r w:rsidDel="00000000" w:rsidR="00000000" w:rsidRPr="00000000">
        <w:rPr>
          <w:sz w:val="22"/>
          <w:szCs w:val="22"/>
          <w:vertAlign w:val="baseline"/>
          <w:rtl w:val="0"/>
        </w:rPr>
        <w:t xml:space="preserve"> </w:t>
      </w:r>
    </w:p>
    <w:p w:rsidR="00000000" w:rsidDel="00000000" w:rsidP="00000000" w:rsidRDefault="00000000" w:rsidRPr="00000000" w14:paraId="0000007F">
      <w:pPr>
        <w:rPr>
          <w:sz w:val="20"/>
          <w:szCs w:val="20"/>
          <w:vertAlign w:val="baseline"/>
        </w:rPr>
      </w:pPr>
      <w:r w:rsidDel="00000000" w:rsidR="00000000" w:rsidRPr="00000000">
        <w:rPr>
          <w:rtl w:val="0"/>
        </w:rPr>
      </w:r>
    </w:p>
    <w:p w:rsidR="00000000" w:rsidDel="00000000" w:rsidP="00000000" w:rsidRDefault="00000000" w:rsidRPr="00000000" w14:paraId="00000080">
      <w:pPr>
        <w:rPr>
          <w:sz w:val="20"/>
          <w:szCs w:val="20"/>
          <w:vertAlign w:val="baseline"/>
        </w:rPr>
      </w:pPr>
      <w:r w:rsidDel="00000000" w:rsidR="00000000" w:rsidRPr="00000000">
        <w:rPr>
          <w:rtl w:val="0"/>
        </w:rPr>
      </w:r>
    </w:p>
    <w:p w:rsidR="00000000" w:rsidDel="00000000" w:rsidP="00000000" w:rsidRDefault="00000000" w:rsidRPr="00000000" w14:paraId="00000081">
      <w:pPr>
        <w:rPr>
          <w:sz w:val="20"/>
          <w:szCs w:val="20"/>
          <w:vertAlign w:val="baseline"/>
        </w:rPr>
      </w:pPr>
      <w:r w:rsidDel="00000000" w:rsidR="00000000" w:rsidRPr="00000000">
        <w:rPr>
          <w:rtl w:val="0"/>
        </w:rPr>
      </w:r>
    </w:p>
    <w:p w:rsidR="00000000" w:rsidDel="00000000" w:rsidP="00000000" w:rsidRDefault="00000000" w:rsidRPr="00000000" w14:paraId="00000082">
      <w:pPr>
        <w:rPr>
          <w:sz w:val="20"/>
          <w:szCs w:val="20"/>
          <w:vertAlign w:val="baseline"/>
        </w:rPr>
      </w:pPr>
      <w:r w:rsidDel="00000000" w:rsidR="00000000" w:rsidRPr="00000000">
        <w:rPr>
          <w:rtl w:val="0"/>
        </w:rPr>
      </w:r>
    </w:p>
    <w:p w:rsidR="00000000" w:rsidDel="00000000" w:rsidP="00000000" w:rsidRDefault="00000000" w:rsidRPr="00000000" w14:paraId="00000083">
      <w:pPr>
        <w:rPr>
          <w:sz w:val="20"/>
          <w:szCs w:val="20"/>
          <w:vertAlign w:val="baseline"/>
        </w:rPr>
      </w:pPr>
      <w:r w:rsidDel="00000000" w:rsidR="00000000" w:rsidRPr="00000000">
        <w:rPr>
          <w:rtl w:val="0"/>
        </w:rPr>
      </w:r>
    </w:p>
    <w:p w:rsidR="00000000" w:rsidDel="00000000" w:rsidP="00000000" w:rsidRDefault="00000000" w:rsidRPr="00000000" w14:paraId="00000084">
      <w:pPr>
        <w:rPr>
          <w:sz w:val="20"/>
          <w:szCs w:val="20"/>
          <w:vertAlign w:val="baseline"/>
        </w:rPr>
      </w:pPr>
      <w:r w:rsidDel="00000000" w:rsidR="00000000" w:rsidRPr="00000000">
        <w:rPr>
          <w:rtl w:val="0"/>
        </w:rPr>
      </w:r>
    </w:p>
    <w:p w:rsidR="00000000" w:rsidDel="00000000" w:rsidP="00000000" w:rsidRDefault="00000000" w:rsidRPr="00000000" w14:paraId="00000085">
      <w:pPr>
        <w:rPr>
          <w:sz w:val="20"/>
          <w:szCs w:val="20"/>
          <w:vertAlign w:val="baseline"/>
        </w:rPr>
      </w:pPr>
      <w:r w:rsidDel="00000000" w:rsidR="00000000" w:rsidRPr="00000000">
        <w:rPr>
          <w:rtl w:val="0"/>
        </w:rPr>
      </w:r>
    </w:p>
    <w:p w:rsidR="00000000" w:rsidDel="00000000" w:rsidP="00000000" w:rsidRDefault="00000000" w:rsidRPr="00000000" w14:paraId="00000086">
      <w:pPr>
        <w:rPr>
          <w:sz w:val="20"/>
          <w:szCs w:val="20"/>
          <w:vertAlign w:val="baseline"/>
        </w:rPr>
      </w:pPr>
      <w:r w:rsidDel="00000000" w:rsidR="00000000" w:rsidRPr="00000000">
        <w:rPr>
          <w:rtl w:val="0"/>
        </w:rPr>
      </w:r>
    </w:p>
    <w:p w:rsidR="00000000" w:rsidDel="00000000" w:rsidP="00000000" w:rsidRDefault="00000000" w:rsidRPr="00000000" w14:paraId="00000087">
      <w:pPr>
        <w:rPr>
          <w:sz w:val="20"/>
          <w:szCs w:val="20"/>
          <w:vertAlign w:val="baseline"/>
        </w:rPr>
      </w:pPr>
      <w:r w:rsidDel="00000000" w:rsidR="00000000" w:rsidRPr="00000000">
        <w:rPr>
          <w:rtl w:val="0"/>
        </w:rPr>
      </w:r>
    </w:p>
    <w:p w:rsidR="00000000" w:rsidDel="00000000" w:rsidP="00000000" w:rsidRDefault="00000000" w:rsidRPr="00000000" w14:paraId="00000088">
      <w:pPr>
        <w:rPr>
          <w:sz w:val="20"/>
          <w:szCs w:val="20"/>
          <w:vertAlign w:val="baseline"/>
        </w:rPr>
      </w:pPr>
      <w:r w:rsidDel="00000000" w:rsidR="00000000" w:rsidRPr="00000000">
        <w:rPr>
          <w:rtl w:val="0"/>
        </w:rPr>
      </w:r>
    </w:p>
    <w:p w:rsidR="00000000" w:rsidDel="00000000" w:rsidP="00000000" w:rsidRDefault="00000000" w:rsidRPr="00000000" w14:paraId="00000089">
      <w:pPr>
        <w:rPr>
          <w:sz w:val="20"/>
          <w:szCs w:val="20"/>
          <w:vertAlign w:val="baseline"/>
        </w:rPr>
      </w:pPr>
      <w:r w:rsidDel="00000000" w:rsidR="00000000" w:rsidRPr="00000000">
        <w:rPr>
          <w:rtl w:val="0"/>
        </w:rPr>
      </w:r>
    </w:p>
    <w:p w:rsidR="00000000" w:rsidDel="00000000" w:rsidP="00000000" w:rsidRDefault="00000000" w:rsidRPr="00000000" w14:paraId="0000008A">
      <w:pPr>
        <w:rPr>
          <w:sz w:val="20"/>
          <w:szCs w:val="20"/>
          <w:vertAlign w:val="baseline"/>
        </w:rPr>
      </w:pPr>
      <w:r w:rsidDel="00000000" w:rsidR="00000000" w:rsidRPr="00000000">
        <w:rPr>
          <w:rtl w:val="0"/>
        </w:rPr>
      </w:r>
    </w:p>
    <w:p w:rsidR="00000000" w:rsidDel="00000000" w:rsidP="00000000" w:rsidRDefault="00000000" w:rsidRPr="00000000" w14:paraId="0000008B">
      <w:pPr>
        <w:rPr>
          <w:sz w:val="20"/>
          <w:szCs w:val="20"/>
          <w:vertAlign w:val="baseline"/>
        </w:rPr>
      </w:pPr>
      <w:r w:rsidDel="00000000" w:rsidR="00000000" w:rsidRPr="00000000">
        <w:rPr>
          <w:rtl w:val="0"/>
        </w:rPr>
      </w:r>
    </w:p>
    <w:p w:rsidR="00000000" w:rsidDel="00000000" w:rsidP="00000000" w:rsidRDefault="00000000" w:rsidRPr="00000000" w14:paraId="0000008C">
      <w:pPr>
        <w:rPr>
          <w:sz w:val="20"/>
          <w:szCs w:val="20"/>
          <w:vertAlign w:val="baseline"/>
        </w:rPr>
      </w:pPr>
      <w:r w:rsidDel="00000000" w:rsidR="00000000" w:rsidRPr="00000000">
        <w:rPr>
          <w:rtl w:val="0"/>
        </w:rPr>
      </w:r>
    </w:p>
    <w:p w:rsidR="00000000" w:rsidDel="00000000" w:rsidP="00000000" w:rsidRDefault="00000000" w:rsidRPr="00000000" w14:paraId="0000008D">
      <w:pPr>
        <w:rPr>
          <w:sz w:val="20"/>
          <w:szCs w:val="20"/>
          <w:vertAlign w:val="baseline"/>
        </w:rPr>
      </w:pPr>
      <w:r w:rsidDel="00000000" w:rsidR="00000000" w:rsidRPr="00000000">
        <w:rPr>
          <w:rtl w:val="0"/>
        </w:rPr>
      </w:r>
    </w:p>
    <w:p w:rsidR="00000000" w:rsidDel="00000000" w:rsidP="00000000" w:rsidRDefault="00000000" w:rsidRPr="00000000" w14:paraId="0000008E">
      <w:pPr>
        <w:rPr>
          <w:sz w:val="20"/>
          <w:szCs w:val="20"/>
          <w:vertAlign w:val="baseline"/>
        </w:rPr>
      </w:pPr>
      <w:r w:rsidDel="00000000" w:rsidR="00000000" w:rsidRPr="00000000">
        <w:rPr>
          <w:rtl w:val="0"/>
        </w:rPr>
      </w:r>
    </w:p>
    <w:p w:rsidR="00000000" w:rsidDel="00000000" w:rsidP="00000000" w:rsidRDefault="00000000" w:rsidRPr="00000000" w14:paraId="0000008F">
      <w:pPr>
        <w:rPr>
          <w:sz w:val="20"/>
          <w:szCs w:val="20"/>
          <w:vertAlign w:val="baseline"/>
        </w:rPr>
      </w:pPr>
      <w:r w:rsidDel="00000000" w:rsidR="00000000" w:rsidRPr="00000000">
        <w:rPr>
          <w:rtl w:val="0"/>
        </w:rPr>
      </w:r>
    </w:p>
    <w:p w:rsidR="00000000" w:rsidDel="00000000" w:rsidP="00000000" w:rsidRDefault="00000000" w:rsidRPr="00000000" w14:paraId="00000090">
      <w:pPr>
        <w:rPr>
          <w:sz w:val="20"/>
          <w:szCs w:val="20"/>
          <w:vertAlign w:val="baseline"/>
        </w:rPr>
      </w:pPr>
      <w:r w:rsidDel="00000000" w:rsidR="00000000" w:rsidRPr="00000000">
        <w:rPr>
          <w:rtl w:val="0"/>
        </w:rPr>
      </w:r>
    </w:p>
    <w:p w:rsidR="00000000" w:rsidDel="00000000" w:rsidP="00000000" w:rsidRDefault="00000000" w:rsidRPr="00000000" w14:paraId="00000091">
      <w:pPr>
        <w:rPr>
          <w:sz w:val="20"/>
          <w:szCs w:val="20"/>
          <w:vertAlign w:val="baseline"/>
        </w:rPr>
      </w:pPr>
      <w:r w:rsidDel="00000000" w:rsidR="00000000" w:rsidRPr="00000000">
        <w:rPr>
          <w:rtl w:val="0"/>
        </w:rPr>
      </w:r>
    </w:p>
    <w:p w:rsidR="00000000" w:rsidDel="00000000" w:rsidP="00000000" w:rsidRDefault="00000000" w:rsidRPr="00000000" w14:paraId="00000092">
      <w:pPr>
        <w:rPr>
          <w:sz w:val="20"/>
          <w:szCs w:val="20"/>
          <w:vertAlign w:val="baseline"/>
        </w:rPr>
      </w:pPr>
      <w:r w:rsidDel="00000000" w:rsidR="00000000" w:rsidRPr="00000000">
        <w:rPr>
          <w:rtl w:val="0"/>
        </w:rPr>
      </w:r>
    </w:p>
    <w:p w:rsidR="00000000" w:rsidDel="00000000" w:rsidP="00000000" w:rsidRDefault="00000000" w:rsidRPr="00000000" w14:paraId="00000093">
      <w:pPr>
        <w:rPr>
          <w:sz w:val="20"/>
          <w:szCs w:val="20"/>
          <w:vertAlign w:val="baseline"/>
        </w:rPr>
      </w:pPr>
      <w:r w:rsidDel="00000000" w:rsidR="00000000" w:rsidRPr="00000000">
        <w:rPr>
          <w:rtl w:val="0"/>
        </w:rPr>
      </w:r>
    </w:p>
    <w:p w:rsidR="00000000" w:rsidDel="00000000" w:rsidP="00000000" w:rsidRDefault="00000000" w:rsidRPr="00000000" w14:paraId="00000094">
      <w:pPr>
        <w:rPr>
          <w:sz w:val="20"/>
          <w:szCs w:val="20"/>
          <w:vertAlign w:val="baseline"/>
        </w:rPr>
      </w:pPr>
      <w:r w:rsidDel="00000000" w:rsidR="00000000" w:rsidRPr="00000000">
        <w:rPr>
          <w:rtl w:val="0"/>
        </w:rPr>
      </w:r>
    </w:p>
    <w:p w:rsidR="00000000" w:rsidDel="00000000" w:rsidP="00000000" w:rsidRDefault="00000000" w:rsidRPr="00000000" w14:paraId="00000095">
      <w:pPr>
        <w:rPr>
          <w:sz w:val="20"/>
          <w:szCs w:val="20"/>
          <w:vertAlign w:val="baseline"/>
        </w:rPr>
      </w:pPr>
      <w:r w:rsidDel="00000000" w:rsidR="00000000" w:rsidRPr="00000000">
        <w:rPr>
          <w:rtl w:val="0"/>
        </w:rPr>
      </w:r>
    </w:p>
    <w:p w:rsidR="00000000" w:rsidDel="00000000" w:rsidP="00000000" w:rsidRDefault="00000000" w:rsidRPr="00000000" w14:paraId="00000096">
      <w:pPr>
        <w:rPr>
          <w:sz w:val="20"/>
          <w:szCs w:val="20"/>
          <w:vertAlign w:val="baseline"/>
        </w:rPr>
      </w:pPr>
      <w:r w:rsidDel="00000000" w:rsidR="00000000" w:rsidRPr="00000000">
        <w:rPr>
          <w:rtl w:val="0"/>
        </w:rPr>
      </w:r>
    </w:p>
    <w:p w:rsidR="00000000" w:rsidDel="00000000" w:rsidP="00000000" w:rsidRDefault="00000000" w:rsidRPr="00000000" w14:paraId="00000097">
      <w:pPr>
        <w:rPr>
          <w:sz w:val="20"/>
          <w:szCs w:val="20"/>
          <w:vertAlign w:val="baseline"/>
        </w:rPr>
      </w:pPr>
      <w:r w:rsidDel="00000000" w:rsidR="00000000" w:rsidRPr="00000000">
        <w:rPr>
          <w:rtl w:val="0"/>
        </w:rPr>
      </w:r>
    </w:p>
    <w:p w:rsidR="00000000" w:rsidDel="00000000" w:rsidP="00000000" w:rsidRDefault="00000000" w:rsidRPr="00000000" w14:paraId="00000098">
      <w:pPr>
        <w:rPr>
          <w:sz w:val="20"/>
          <w:szCs w:val="20"/>
          <w:vertAlign w:val="baseline"/>
        </w:rPr>
      </w:pPr>
      <w:r w:rsidDel="00000000" w:rsidR="00000000" w:rsidRPr="00000000">
        <w:rPr>
          <w:rtl w:val="0"/>
        </w:rPr>
      </w:r>
    </w:p>
    <w:p w:rsidR="00000000" w:rsidDel="00000000" w:rsidP="00000000" w:rsidRDefault="00000000" w:rsidRPr="00000000" w14:paraId="00000099">
      <w:pPr>
        <w:rPr>
          <w:sz w:val="20"/>
          <w:szCs w:val="20"/>
          <w:vertAlign w:val="baseline"/>
        </w:rPr>
      </w:pPr>
      <w:r w:rsidDel="00000000" w:rsidR="00000000" w:rsidRPr="00000000">
        <w:rPr>
          <w:rtl w:val="0"/>
        </w:rPr>
      </w:r>
    </w:p>
    <w:p w:rsidR="00000000" w:rsidDel="00000000" w:rsidP="00000000" w:rsidRDefault="00000000" w:rsidRPr="00000000" w14:paraId="0000009A">
      <w:pPr>
        <w:rPr>
          <w:sz w:val="20"/>
          <w:szCs w:val="20"/>
          <w:vertAlign w:val="baseline"/>
        </w:rPr>
      </w:pPr>
      <w:r w:rsidDel="00000000" w:rsidR="00000000" w:rsidRPr="00000000">
        <w:rPr>
          <w:rtl w:val="0"/>
        </w:rPr>
      </w:r>
    </w:p>
    <w:p w:rsidR="00000000" w:rsidDel="00000000" w:rsidP="00000000" w:rsidRDefault="00000000" w:rsidRPr="00000000" w14:paraId="0000009B">
      <w:pPr>
        <w:rPr>
          <w:sz w:val="20"/>
          <w:szCs w:val="20"/>
          <w:vertAlign w:val="baseline"/>
        </w:rPr>
      </w:pPr>
      <w:r w:rsidDel="00000000" w:rsidR="00000000" w:rsidRPr="00000000">
        <w:rPr>
          <w:rtl w:val="0"/>
        </w:rPr>
      </w:r>
    </w:p>
    <w:p w:rsidR="00000000" w:rsidDel="00000000" w:rsidP="00000000" w:rsidRDefault="00000000" w:rsidRPr="00000000" w14:paraId="0000009C">
      <w:pPr>
        <w:rPr>
          <w:sz w:val="20"/>
          <w:szCs w:val="20"/>
          <w:vertAlign w:val="baseline"/>
        </w:rPr>
      </w:pPr>
      <w:r w:rsidDel="00000000" w:rsidR="00000000" w:rsidRPr="00000000">
        <w:rPr>
          <w:sz w:val="20"/>
          <w:szCs w:val="20"/>
          <w:vertAlign w:val="baseline"/>
          <w:rtl w:val="0"/>
        </w:rPr>
        <w:t xml:space="preserve">Modelo criado pelo bibliotecário Elson Heraldo Ribeiro Junior com a colaboração de Rosangela de Fatima Stankowitz Penteado. Atualizado por Flávia Aparecida Reitz Cardoso em 30 de julho de 2024. Você poderá utilizar este arquivo para começar a digitar o seu trabalho ou copiá-lo aqui e aplicar as normas vigentes de acordo com os estilos predefinidos. </w:t>
      </w:r>
    </w:p>
    <w:p w:rsidR="00000000" w:rsidDel="00000000" w:rsidP="00000000" w:rsidRDefault="00000000" w:rsidRPr="00000000" w14:paraId="0000009D">
      <w:pPr>
        <w:rPr>
          <w:sz w:val="20"/>
          <w:szCs w:val="20"/>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UNIVERSIDADE TECNOLÓGICA FEDERAL DO PARANÁ</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DIGITE AQUI O NOME DO AUTOR</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DIGITE AQUI O TÍTULO DO TRABALHO: E O SUBTÍTULO (SE HOUVER)</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CIDADE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sectPr>
          <w:headerReference r:id="rId9" w:type="default"/>
          <w:pgSz w:h="16838" w:w="11906" w:orient="portrait"/>
          <w:pgMar w:bottom="1134" w:top="1701" w:left="1701" w:right="1134" w:header="709" w:footer="709"/>
          <w:pgNumType w:start="13"/>
          <w:titlePg w:val="1"/>
        </w:sect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ANO DA ENTREGA</w:t>
      </w:r>
    </w:p>
    <w:p w:rsidR="00000000" w:rsidDel="00000000" w:rsidP="00000000" w:rsidRDefault="00000000" w:rsidRPr="00000000" w14:paraId="000000BB">
      <w:pPr>
        <w:spacing w:after="0" w:line="360" w:lineRule="auto"/>
        <w:jc w:val="center"/>
        <w:rPr>
          <w:b w:val="0"/>
          <w:vertAlign w:val="baseline"/>
        </w:rPr>
      </w:pPr>
      <w:r w:rsidDel="00000000" w:rsidR="00000000" w:rsidRPr="00000000">
        <w:rPr>
          <w:b w:val="1"/>
          <w:vertAlign w:val="baseline"/>
          <w:rtl w:val="0"/>
        </w:rPr>
        <w:t xml:space="preserve">NOME COMPLETO E POR EXTENSO DO AUTOR</w:t>
      </w:r>
      <w:r w:rsidDel="00000000" w:rsidR="00000000" w:rsidRPr="00000000">
        <w:rPr>
          <w:rtl w:val="0"/>
        </w:rPr>
      </w:r>
    </w:p>
    <w:p w:rsidR="00000000" w:rsidDel="00000000" w:rsidP="00000000" w:rsidRDefault="00000000" w:rsidRPr="00000000" w14:paraId="000000BC">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BD">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BE">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BF">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0">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1">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2">
      <w:pPr>
        <w:spacing w:after="0" w:line="360" w:lineRule="auto"/>
        <w:jc w:val="center"/>
        <w:rPr>
          <w:b w:val="0"/>
          <w:vertAlign w:val="baseline"/>
        </w:rPr>
      </w:pPr>
      <w:r w:rsidDel="00000000" w:rsidR="00000000" w:rsidRPr="00000000">
        <w:rPr>
          <w:b w:val="1"/>
          <w:vertAlign w:val="baseline"/>
          <w:rtl w:val="0"/>
        </w:rPr>
        <w:t xml:space="preserve">O TÍTULO DEVE SER CLARO E PRECISO: SUBTÍTULO (SE HOUVER) DEVE SER PRECEDIDO DE DOIS PONTOS CONFIRMANDO </w:t>
      </w:r>
      <w:r w:rsidDel="00000000" w:rsidR="00000000" w:rsidRPr="00000000">
        <w:rPr>
          <w:rtl w:val="0"/>
        </w:rPr>
      </w:r>
    </w:p>
    <w:p w:rsidR="00000000" w:rsidDel="00000000" w:rsidP="00000000" w:rsidRDefault="00000000" w:rsidRPr="00000000" w14:paraId="000000C3">
      <w:pPr>
        <w:spacing w:after="0" w:line="360" w:lineRule="auto"/>
        <w:jc w:val="center"/>
        <w:rPr>
          <w:b w:val="0"/>
          <w:vertAlign w:val="baseline"/>
        </w:rPr>
      </w:pPr>
      <w:r w:rsidDel="00000000" w:rsidR="00000000" w:rsidRPr="00000000">
        <w:rPr>
          <w:b w:val="1"/>
          <w:vertAlign w:val="baseline"/>
          <w:rtl w:val="0"/>
        </w:rPr>
        <w:t xml:space="preserve">SUA VINCULAÇÃO AO TÍTULO</w:t>
      </w:r>
      <w:r w:rsidDel="00000000" w:rsidR="00000000" w:rsidRPr="00000000">
        <w:rPr>
          <w:rtl w:val="0"/>
        </w:rPr>
      </w:r>
    </w:p>
    <w:p w:rsidR="00000000" w:rsidDel="00000000" w:rsidP="00000000" w:rsidRDefault="00000000" w:rsidRPr="00000000" w14:paraId="000000C4">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5">
      <w:pPr>
        <w:spacing w:after="0" w:line="360" w:lineRule="auto"/>
        <w:jc w:val="center"/>
        <w:rPr>
          <w:b w:val="0"/>
          <w:vertAlign w:val="baseline"/>
        </w:rPr>
      </w:pPr>
      <w:r w:rsidDel="00000000" w:rsidR="00000000" w:rsidRPr="00000000">
        <w:rPr>
          <w:b w:val="1"/>
          <w:vertAlign w:val="baseline"/>
          <w:rtl w:val="0"/>
        </w:rPr>
        <w:t xml:space="preserve">Título traduzido título traduzido título traduzido título traduzido título traduzido título traduzido título traduzido título traduzido título traduzido título traduzido título traduzido</w:t>
      </w:r>
      <w:r w:rsidDel="00000000" w:rsidR="00000000" w:rsidRPr="00000000">
        <w:rPr>
          <w:rtl w:val="0"/>
        </w:rPr>
      </w:r>
    </w:p>
    <w:p w:rsidR="00000000" w:rsidDel="00000000" w:rsidP="00000000" w:rsidRDefault="00000000" w:rsidRPr="00000000" w14:paraId="000000C6">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1"/>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 título do trabalho constante na capa, na folha de rosto e na folha de aprovação deve ser idêntico ao registrado no Sistema Acadêmico</w:t>
      </w:r>
      <w:r w:rsidDel="00000000" w:rsidR="00000000" w:rsidRPr="00000000">
        <w:rPr>
          <w:rtl w:val="0"/>
        </w:rPr>
      </w:r>
    </w:p>
    <w:p w:rsidR="00000000" w:rsidDel="00000000" w:rsidP="00000000" w:rsidRDefault="00000000" w:rsidRPr="00000000" w14:paraId="000000C8">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9">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A">
      <w:pPr>
        <w:spacing w:after="0" w:lineRule="auto"/>
        <w:ind w:left="4253" w:firstLine="0"/>
        <w:rPr>
          <w:sz w:val="20"/>
          <w:szCs w:val="20"/>
          <w:vertAlign w:val="baseline"/>
        </w:rPr>
      </w:pPr>
      <w:r w:rsidDel="00000000" w:rsidR="00000000" w:rsidRPr="00000000">
        <w:rPr>
          <w:sz w:val="20"/>
          <w:szCs w:val="20"/>
          <w:vertAlign w:val="baseline"/>
          <w:rtl w:val="0"/>
        </w:rPr>
        <w:t xml:space="preserve">Dissertação apresentada como requisito para obtenção do título de Mestre em Inovações Tecnológicas do Programa de Mestrado em Inovações Tecnológicas da Universidade Tecnológica Federal do Paraná (UTFPR).</w:t>
      </w:r>
    </w:p>
    <w:p w:rsidR="00000000" w:rsidDel="00000000" w:rsidP="00000000" w:rsidRDefault="00000000" w:rsidRPr="00000000" w14:paraId="000000CB">
      <w:pPr>
        <w:spacing w:after="0" w:lineRule="auto"/>
        <w:ind w:left="4253" w:firstLine="0"/>
        <w:rPr>
          <w:sz w:val="20"/>
          <w:szCs w:val="20"/>
          <w:vertAlign w:val="baseline"/>
        </w:rPr>
      </w:pPr>
      <w:r w:rsidDel="00000000" w:rsidR="00000000" w:rsidRPr="00000000">
        <w:rPr>
          <w:sz w:val="20"/>
          <w:szCs w:val="20"/>
          <w:vertAlign w:val="baseline"/>
          <w:rtl w:val="0"/>
        </w:rPr>
        <w:t xml:space="preserve">Orientador: Nome completo e por extenso.</w:t>
      </w:r>
    </w:p>
    <w:p w:rsidR="00000000" w:rsidDel="00000000" w:rsidP="00000000" w:rsidRDefault="00000000" w:rsidRPr="00000000" w14:paraId="000000CC">
      <w:pPr>
        <w:spacing w:after="0" w:lineRule="auto"/>
        <w:ind w:left="4253" w:firstLine="0"/>
        <w:rPr>
          <w:sz w:val="20"/>
          <w:szCs w:val="20"/>
          <w:vertAlign w:val="baseline"/>
        </w:rPr>
      </w:pPr>
      <w:r w:rsidDel="00000000" w:rsidR="00000000" w:rsidRPr="00000000">
        <w:rPr>
          <w:sz w:val="20"/>
          <w:szCs w:val="20"/>
          <w:vertAlign w:val="baseline"/>
          <w:rtl w:val="0"/>
        </w:rPr>
        <w:t xml:space="preserve">Coorientador: Nome completo e por extenso.</w:t>
      </w:r>
    </w:p>
    <w:p w:rsidR="00000000" w:rsidDel="00000000" w:rsidP="00000000" w:rsidRDefault="00000000" w:rsidRPr="00000000" w14:paraId="000000CD">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E">
      <w:pPr>
        <w:spacing w:after="0" w:line="360" w:lineRule="auto"/>
        <w:jc w:val="center"/>
        <w:rPr>
          <w:b w:val="0"/>
          <w:vertAlign w:val="baseline"/>
        </w:rPr>
      </w:pPr>
      <w:r w:rsidDel="00000000" w:rsidR="00000000" w:rsidRPr="00000000">
        <w:rPr>
          <w:rtl w:val="0"/>
        </w:rPr>
      </w:r>
    </w:p>
    <w:p w:rsidR="00000000" w:rsidDel="00000000" w:rsidP="00000000" w:rsidRDefault="00000000" w:rsidRPr="00000000" w14:paraId="000000CF">
      <w:pPr>
        <w:spacing w:after="0" w:before="0" w:line="360" w:lineRule="auto"/>
        <w:jc w:val="center"/>
        <w:rPr>
          <w:b w:val="0"/>
          <w:vertAlign w:val="baseline"/>
        </w:rPr>
      </w:pPr>
      <w:r w:rsidDel="00000000" w:rsidR="00000000" w:rsidRPr="00000000">
        <w:rPr>
          <w:b w:val="1"/>
          <w:vertAlign w:val="baseline"/>
          <w:rtl w:val="0"/>
        </w:rPr>
        <w:t xml:space="preserve">CIDADE</w:t>
      </w:r>
      <w:r w:rsidDel="00000000" w:rsidR="00000000" w:rsidRPr="00000000">
        <w:rPr>
          <w:rtl w:val="0"/>
        </w:rPr>
      </w:r>
    </w:p>
    <w:p w:rsidR="00000000" w:rsidDel="00000000" w:rsidP="00000000" w:rsidRDefault="00000000" w:rsidRPr="00000000" w14:paraId="000000D0">
      <w:pPr>
        <w:spacing w:after="0" w:before="0" w:line="360" w:lineRule="auto"/>
        <w:jc w:val="center"/>
        <w:rPr>
          <w:b w:val="0"/>
          <w:vertAlign w:val="baseline"/>
        </w:rPr>
      </w:pPr>
      <w:bookmarkStart w:colFirst="0" w:colLast="0" w:name="_3znysh7" w:id="3"/>
      <w:bookmarkEnd w:id="3"/>
      <w:r w:rsidDel="00000000" w:rsidR="00000000" w:rsidRPr="00000000">
        <w:rPr>
          <w:b w:val="1"/>
          <w:vertAlign w:val="baseline"/>
          <w:rtl w:val="0"/>
        </w:rPr>
        <w:t xml:space="preserve">ANO DA ENTREGA</w:t>
      </w:r>
      <w:r w:rsidDel="00000000" w:rsidR="00000000" w:rsidRPr="00000000">
        <w:rPr>
          <w:rtl w:val="0"/>
        </w:rPr>
      </w:r>
    </w:p>
    <w:p w:rsidR="00000000" w:rsidDel="00000000" w:rsidP="00000000" w:rsidRDefault="00000000" w:rsidRPr="00000000" w14:paraId="000000D1">
      <w:pPr>
        <w:tabs>
          <w:tab w:val="left" w:leader="none" w:pos="6369"/>
        </w:tabs>
        <w:spacing w:before="70" w:lineRule="auto"/>
        <w:ind w:left="109" w:firstLine="0"/>
        <w:jc w:val="center"/>
        <w:rPr>
          <w:color w:val="000000"/>
          <w:vertAlign w:val="baseline"/>
        </w:rPr>
      </w:pPr>
      <w:r w:rsidDel="00000000" w:rsidR="00000000" w:rsidRPr="00000000">
        <w:rPr>
          <w:rtl w:val="0"/>
        </w:rPr>
      </w:r>
    </w:p>
    <w:p w:rsidR="00000000" w:rsidDel="00000000" w:rsidP="00000000" w:rsidRDefault="00000000" w:rsidRPr="00000000" w14:paraId="000000D2">
      <w:pPr>
        <w:tabs>
          <w:tab w:val="left" w:leader="none" w:pos="6369"/>
        </w:tabs>
        <w:spacing w:before="70" w:lineRule="auto"/>
        <w:ind w:left="109" w:firstLine="0"/>
        <w:jc w:val="center"/>
        <w:rPr>
          <w:color w:val="000000"/>
          <w:vertAlign w:val="baseline"/>
        </w:rPr>
      </w:pPr>
      <w:r w:rsidDel="00000000" w:rsidR="00000000" w:rsidRPr="00000000">
        <w:rPr>
          <w:rtl w:val="0"/>
        </w:rPr>
      </w:r>
    </w:p>
    <w:p w:rsidR="00000000" w:rsidDel="00000000" w:rsidP="00000000" w:rsidRDefault="00000000" w:rsidRPr="00000000" w14:paraId="000000D3">
      <w:pPr>
        <w:tabs>
          <w:tab w:val="left" w:leader="none" w:pos="6369"/>
        </w:tabs>
        <w:spacing w:before="70" w:lineRule="auto"/>
        <w:ind w:left="109" w:firstLine="0"/>
        <w:jc w:val="center"/>
        <w:rPr>
          <w:rFonts w:ascii="Calibri" w:cs="Calibri" w:eastAsia="Calibri" w:hAnsi="Calibri"/>
          <w:color w:val="000000"/>
          <w:vertAlign w:val="baseline"/>
        </w:rPr>
      </w:pPr>
      <w:r w:rsidDel="00000000" w:rsidR="00000000" w:rsidRPr="00000000">
        <w:rPr>
          <w:color w:val="000000"/>
          <w:vertAlign w:val="baseline"/>
          <w:rtl w:val="0"/>
        </w:rPr>
        <w:t xml:space="preserve">Ministério da Ed</w:t>
      </w:r>
      <w:r w:rsidDel="00000000" w:rsidR="00000000" w:rsidRPr="00000000">
        <w:rPr>
          <w:rFonts w:ascii="Calibri" w:cs="Calibri" w:eastAsia="Calibri" w:hAnsi="Calibri"/>
          <w:color w:val="000000"/>
          <w:vertAlign w:val="baseline"/>
          <w:rtl w:val="0"/>
        </w:rPr>
        <w:t xml:space="preserve">ucação</w:t>
      </w:r>
      <w:r w:rsidDel="00000000" w:rsidR="00000000" w:rsidRPr="00000000">
        <w:drawing>
          <wp:anchor allowOverlap="1" behindDoc="0" distB="0" distT="0" distL="0" distR="0" hidden="0" layoutInCell="1" locked="0" relativeHeight="0" simplePos="0">
            <wp:simplePos x="0" y="0"/>
            <wp:positionH relativeFrom="column">
              <wp:posOffset>-3809</wp:posOffset>
            </wp:positionH>
            <wp:positionV relativeFrom="paragraph">
              <wp:posOffset>-269239</wp:posOffset>
            </wp:positionV>
            <wp:extent cx="762000" cy="762000"/>
            <wp:effectExtent b="0" l="0" r="0" t="0"/>
            <wp:wrapNone/>
            <wp:docPr id="8"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762000" cy="7620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5155565</wp:posOffset>
            </wp:positionH>
            <wp:positionV relativeFrom="paragraph">
              <wp:posOffset>121285</wp:posOffset>
            </wp:positionV>
            <wp:extent cx="962025" cy="352425"/>
            <wp:effectExtent b="0" l="0" r="0" t="0"/>
            <wp:wrapNone/>
            <wp:docPr id="10"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962025" cy="352425"/>
                    </a:xfrm>
                    <a:prstGeom prst="rect"/>
                    <a:ln/>
                  </pic:spPr>
                </pic:pic>
              </a:graphicData>
            </a:graphic>
          </wp:anchor>
        </w:drawing>
      </w:r>
    </w:p>
    <w:p w:rsidR="00000000" w:rsidDel="00000000" w:rsidP="00000000" w:rsidRDefault="00000000" w:rsidRPr="00000000" w14:paraId="000000D4">
      <w:pPr>
        <w:spacing w:before="6" w:line="246.99999999999994" w:lineRule="auto"/>
        <w:ind w:left="3282" w:right="991" w:hanging="1581"/>
        <w:jc w:val="center"/>
        <w:rPr>
          <w:rFonts w:ascii="Calibri" w:cs="Calibri" w:eastAsia="Calibri" w:hAnsi="Calibri"/>
          <w:b w:val="0"/>
          <w:color w:val="000000"/>
          <w:sz w:val="18"/>
          <w:szCs w:val="18"/>
          <w:vertAlign w:val="baseline"/>
        </w:rPr>
      </w:pPr>
      <w:r w:rsidDel="00000000" w:rsidR="00000000" w:rsidRPr="00000000">
        <w:rPr>
          <w:rFonts w:ascii="Calibri" w:cs="Calibri" w:eastAsia="Calibri" w:hAnsi="Calibri"/>
          <w:b w:val="1"/>
          <w:color w:val="000000"/>
          <w:sz w:val="18"/>
          <w:szCs w:val="18"/>
          <w:vertAlign w:val="baseline"/>
          <w:rtl w:val="0"/>
        </w:rPr>
        <w:t xml:space="preserve">Universidade Tecnológica Federal do Paraná Câmpus Campo Mourão</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1"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-492759</wp:posOffset>
                </wp:positionH>
                <wp:positionV relativeFrom="paragraph">
                  <wp:posOffset>248284</wp:posOffset>
                </wp:positionV>
                <wp:extent cx="6610350" cy="19050"/>
                <wp:wrapTopAndBottom distB="0" distT="0"/>
                <wp:docPr id="2" name=""/>
                <a:graphic>
                  <a:graphicData uri="http://schemas.microsoft.com/office/word/2010/wordprocessingGroup">
                    <wpg:wgp>
                      <wpg:cNvGrpSpPr/>
                      <wpg:grpSpPr>
                        <a:xfrm>
                          <a:off x="0" y="0"/>
                          <a:ext cx="6610350" cy="19050"/>
                          <a:chOff x="925" y="391"/>
                          <a:chExt cx="10410" cy="30"/>
                        </a:xfrm>
                      </wpg:grpSpPr>
                      <wps:wsp>
                        <wps:cNvSpPr/>
                        <wps:spPr>
                          <a:xfrm>
                            <a:off x="925" y="390"/>
                            <a:ext cx="10410" cy="15"/>
                          </a:xfrm>
                          <a:prstGeom prst="rect"/>
                          <a:solidFill>
                            <a:srgbClr val="999999"/>
                          </a:solidFill>
                          <a:ln cap="flat" cmpd="sng" w="9525" algn="ctr">
                            <a:noFill/>
                            <a:miter lim="800000"/>
                            <a:headEnd/>
                            <a:tailEnd/>
                          </a:ln>
                        </wps:spPr>
                        <wps:bodyPr/>
                      </wps:wsp>
                      <wps:wsp>
                        <wps:cNvSpPr/>
                        <wps:spPr>
                          <a:xfrm>
                            <a:off x="924" y="390"/>
                            <a:ext cx="10410" cy="30"/>
                          </a:xfrm>
                          <a:custGeom>
                            <a:ahLst/>
                            <a:rect b="421" l="925" r="11335" t="391"/>
                            <a:pathLst>
                              <a:path h="30" w="10410">
                                <a:moveTo>
                                  <a:pt x="10410" y="0"/>
                                </a:moveTo>
                                <a:lnTo>
                                  <a:pt x="10395" y="15"/>
                                </a:lnTo>
                                <a:lnTo>
                                  <a:pt x="0" y="15"/>
                                </a:lnTo>
                                <a:lnTo>
                                  <a:pt x="0" y="30"/>
                                </a:lnTo>
                                <a:lnTo>
                                  <a:pt x="10395" y="30"/>
                                </a:lnTo>
                                <a:lnTo>
                                  <a:pt x="10410" y="30"/>
                                </a:lnTo>
                                <a:lnTo>
                                  <a:pt x="10410" y="15"/>
                                </a:lnTo>
                                <a:lnTo>
                                  <a:pt x="10410" y="0"/>
                                </a:lnTo>
                                <a:close/>
                              </a:path>
                            </a:pathLst>
                          </a:custGeom>
                          <a:solidFill>
                            <a:srgbClr val="EDEDED"/>
                          </a:solidFill>
                          <a:ln cap="flat" cmpd="sng" w="9525" algn="ctr">
                            <a:noFill/>
                            <a:miter lim="800000"/>
                            <a:headEnd/>
                            <a:tailEnd/>
                          </a:ln>
                        </wps:spPr>
                        <wps:bodyPr/>
                      </wps:wsp>
                      <wps:wsp>
                        <wps:cNvSpPr/>
                        <wps:spPr>
                          <a:xfrm>
                            <a:off x="925" y="390"/>
                            <a:ext cx="15" cy="30"/>
                          </a:xfrm>
                          <a:custGeom>
                            <a:ahLst/>
                            <a:rect b="421" l="925" r="940" t="391"/>
                            <a:pathLst>
                              <a:path h="30" w="15">
                                <a:moveTo>
                                  <a:pt x="0" y="30"/>
                                </a:moveTo>
                                <a:lnTo>
                                  <a:pt x="0" y="0"/>
                                </a:lnTo>
                                <a:lnTo>
                                  <a:pt x="15" y="0"/>
                                </a:lnTo>
                                <a:lnTo>
                                  <a:pt x="15" y="15"/>
                                </a:lnTo>
                                <a:lnTo>
                                  <a:pt x="0" y="30"/>
                                </a:lnTo>
                                <a:close/>
                              </a:path>
                            </a:pathLst>
                          </a:custGeom>
                          <a:solidFill>
                            <a:srgbClr val="999999"/>
                          </a:solidFill>
                          <a:ln cap="flat" cmpd="sng" w="9525" algn="ctr">
                            <a:noFill/>
                            <a:miter lim="800000"/>
                            <a:headEnd/>
                            <a:tailEnd/>
                          </a:ln>
                        </wps:spPr>
                        <wps:bodyPr/>
                      </wps:wsp>
                    </wpg:wgp>
                  </a:graphicData>
                </a:graphic>
              </wp:anchor>
            </w:drawing>
          </mc:Choice>
          <mc:Fallback>
            <w:drawing>
              <wp:anchor allowOverlap="1" behindDoc="0" distB="0" distT="0" distL="0" distR="0" hidden="0" layoutInCell="1" locked="0" relativeHeight="0" simplePos="0">
                <wp:simplePos x="0" y="0"/>
                <wp:positionH relativeFrom="column">
                  <wp:posOffset>-492759</wp:posOffset>
                </wp:positionH>
                <wp:positionV relativeFrom="paragraph">
                  <wp:posOffset>248284</wp:posOffset>
                </wp:positionV>
                <wp:extent cx="6610350" cy="19050"/>
                <wp:effectExtent b="0" l="0" r="0" t="0"/>
                <wp:wrapTopAndBottom distB="0" distT="0"/>
                <wp:docPr id="2"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6610350" cy="19050"/>
                        </a:xfrm>
                        <a:prstGeom prst="rect"/>
                        <a:ln/>
                      </pic:spPr>
                    </pic:pic>
                  </a:graphicData>
                </a:graphic>
              </wp:anchor>
            </w:drawing>
          </mc:Fallback>
        </mc:AlternateConten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73" w:line="240" w:lineRule="auto"/>
        <w:ind w:left="3282" w:right="3263"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NOME DO ESTUDANTE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5"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DE">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6.99999999999994" w:lineRule="auto"/>
        <w:ind w:left="797" w:right="775"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TÍTULO DO TRABALHO</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9"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6.99999999999994" w:lineRule="auto"/>
        <w:ind w:left="5040" w:right="483"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Trabalho de pesquisa de mestrado apresentado como requisito para obtenção do título de Mestre em Inovações Tecnológicas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Universidade Tecnológica Federal do Paraná (UTFPR). Área de concentração: Inovações Tecnológicas.</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8"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282" w:right="3262"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de aprovação: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44" w:lineRule="auto"/>
        <w:ind w:left="504" w:right="2295"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Membro 1</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44" w:lineRule="auto"/>
        <w:ind w:left="504" w:right="2295"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Membro 2</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44" w:lineRule="auto"/>
        <w:ind w:left="504" w:right="2295"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Membro 3</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8"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rPr>
          <w:rFonts w:ascii="Calibri" w:cs="Calibri" w:eastAsia="Calibri" w:hAnsi="Calibri"/>
          <w:sz w:val="15"/>
          <w:szCs w:val="15"/>
          <w:vertAlign w:val="baseline"/>
        </w:rPr>
      </w:pPr>
      <w:r w:rsidDel="00000000" w:rsidR="00000000" w:rsidRPr="00000000">
        <w:rPr>
          <w:rFonts w:ascii="Calibri" w:cs="Calibri" w:eastAsia="Calibri" w:hAnsi="Calibri"/>
          <w:sz w:val="15"/>
          <w:szCs w:val="15"/>
          <w:vertAlign w:val="baseline"/>
          <w:rtl w:val="0"/>
        </w:rPr>
        <w:t xml:space="preserve">Documento gerado pelo Sistema Acadêmico da UTFPR a partir dos dados da Ata de Defesa em </w:t>
      </w:r>
    </w:p>
    <w:p w:rsidR="00000000" w:rsidDel="00000000" w:rsidP="00000000" w:rsidRDefault="00000000" w:rsidRPr="00000000" w14:paraId="000000ED">
      <w:pPr>
        <w:tabs>
          <w:tab w:val="left" w:leader="none" w:pos="11068"/>
        </w:tabs>
        <w:spacing w:before="97" w:lineRule="auto"/>
        <w:rPr>
          <w:sz w:val="16"/>
          <w:szCs w:val="16"/>
          <w:vertAlign w:val="baseline"/>
        </w:rPr>
        <w:sectPr>
          <w:footerReference r:id="rId13" w:type="first"/>
          <w:type w:val="nextPage"/>
          <w:pgSz w:h="16838" w:w="11906" w:orient="portrait"/>
          <w:pgMar w:bottom="1134" w:top="1701" w:left="1701" w:right="1134" w:header="709" w:footer="709"/>
          <w:pgNumType w:start="13"/>
          <w:titlePg w:val="1"/>
        </w:sectPr>
      </w:pPr>
      <w:r w:rsidDel="00000000" w:rsidR="00000000" w:rsidRPr="00000000">
        <w:rPr>
          <w:rFonts w:ascii="Calibri" w:cs="Calibri" w:eastAsia="Calibri" w:hAnsi="Calibri"/>
          <w:sz w:val="16"/>
          <w:szCs w:val="16"/>
          <w:vertAlign w:val="baseline"/>
          <w:rtl w:val="0"/>
        </w:rPr>
        <w:t xml:space="preserve">https://utfws.utfpr.edu.br/acad03/sistema/mpCadDefQualPg.pcTelaAssinaturaDoc?p_pesscodnr=211547&amp;p_cadedocpescodnr=974&amp;p_cadedoccodnr…</w:t>
      </w:r>
      <w:r w:rsidDel="00000000" w:rsidR="00000000" w:rsidRPr="00000000">
        <w:rPr>
          <w:sz w:val="16"/>
          <w:szCs w:val="16"/>
          <w:vertAlign w:val="baseline"/>
          <w:rtl w:val="0"/>
        </w:rPr>
        <w:tab/>
        <w:t xml:space="preserve">1/1</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402" w:right="0" w:firstLine="0"/>
        <w:jc w:val="righ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Espaço destinado à dedicatória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elemento opcional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402" w:right="0" w:firstLine="0"/>
        <w:jc w:val="righ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Folha que contém o oferecimento do trabalho à determinada pessoa ou pessoas.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Exemplo:</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Dedico este trabalho à minha família, pelos momentos de ausência.</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2et92p0" w:id="4"/>
      <w:bookmarkEnd w:id="4"/>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AGRADECIMENTOS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Certamente estes parágrafos não irão atender a todas as pessoas que fizeram parte dessa importante fase de minha vida. Portanto, desde já peço desculpas àquelas que não estão presentes entre essas palavras, mas elas podem estar certas que fazem parte do meu pensamento e de minha gratidão.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Agradeço ao(a) meu(minha) orientador(a) Prof.(a) Dr.(a) Nome Completo, pela sabedoria com que me guiou nesta trajetória.</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Aos meus colegas de sala.</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Secretaria do Curso, pela cooperação.</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Gostaria de deixar registrado também, o meu reconhecimento à minha família, pois acredito que sem o apoio deles seria muito difícil vencer esse desafio.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Enfim, a todos os que por algum motivo contribuíram para a realização desta pesquisa.</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Espaço destinado aos agradecimentos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elemento opcional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Folha que contém manifestação de reconhecimento a pessoas e/ou instituições que realmente contribuíram com o(a) autor(a), devendo ser expressos de maneira simples. Exemplo:</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Não devem ser incluídas informações que nominem empresas ou instituições não nominadas no trabalho.</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Se o aluno recebeu bolsa de fomento à pesquisa, informar o nome completo da agência de fomento. Ex: Capes, CNPq, Fundação Araucária, UTFPR, etc.</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Incluir o número do projeto após a agência de fomento. Este item deve ser o último.</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Atenção: não utilizar este exemplo na versão final. Use a sua criatividade!</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Espaço destinado à epígrafe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elemento opcional</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Nesta folha, o(a) autor(a) usa uma citação, seguida de indicação de autoria e ano, relacionada, preferencialmente, com o assunto tratado no corpo do trabalho. A citação deverá constar na lista de referências.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Exemplo: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4536"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Eu denomino meu campo de Gestão do Conhecimento, mas você não pode gerenciar conhecimento. Ninguém pode. O que você pode fazer, o que a empresa pode fazer é gerenciar o ambiente que otimize o conhecimento (Prusak, 1997).</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tyjcwt" w:id="5"/>
      <w:bookmarkEnd w:id="5"/>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RESUMO</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Elemento obrigatório, constituído de uma sequência de frases concisas e objetivas, fornecendo uma visão rápida e clara do conteúdo do estudo. O texto deverá conter no máximo 500 palavras e ser antecedido pela referência do estudo. Também, não deve conter citações. O resumo deve ser redigido em parágrafo único, espaçamento simples e seguido das palavras representativas do conteúdo do estudo, isto é, palavras-chave, em número de três a cinco, separadas entre si por ponto e finalizadas também por ponto. Usar o verbo na terceira pessoa do singular, com linguagem impessoal (pronome SE), bem como fazer uso, preferencialmente, da voz ativa.</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Palavras-chave: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palavra 1; palavra 2; palavra 3; palavra 4; palavra 5. (separados entre si por ponto e vírgula).</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3dy6vkm" w:id="6"/>
      <w:bookmarkEnd w:id="6"/>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ABSTRACT</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Elemento obrigatório em tese, dissertação, monografia e TCC. É a versão do resumo em português para o idioma de divulgação internacional. Deve ser antecedido pela referência do estudo. Deve aparecer em folha distinta do resumo em língua portuguesa e seguido das palavras representativas do conteúdo do estudo, isto é, das palavras-chave. Sugere-se a elaboração do resumo (Abstract) e das palavras-chave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Keywords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inglês; para resumos em outras línguas, que não o inglês, consultar o departamento / curso de origem.</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Keywords: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keword 1; keyword 2; keyword 3; keyword 4; keyword 5. (separados entre si por ponto e vírgula)</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1t3h5sf" w:id="7"/>
      <w:bookmarkEnd w:id="7"/>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LISTA DE ILUSTRAÇÕES</w:t>
      </w:r>
    </w:p>
    <w:sdt>
      <w:sdtPr>
        <w:docPartObj>
          <w:docPartGallery w:val="Table of Contents"/>
          <w:docPartUnique w:val="1"/>
        </w:docPartObj>
      </w:sdtPr>
      <w:sdtContent>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4d34og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1 - As dimensões curriculares de pré-escolar</w:t>
            </w:r>
          </w:hyperlink>
          <w:hyperlink w:anchor="_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2 - Capa do livro: normas para elaboração de trabalhos acadêmicos</w:t>
            </w:r>
          </w:hyperlink>
          <w:hyperlink w:anchor="_2s8eyo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33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7dp8v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Fotografia 1 - Entrada da biblioteca da UTFPR Ponta Grossa</w:t>
            </w:r>
          </w:hyperlink>
          <w:hyperlink w:anchor="_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rdcrjn">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Gráfico 1 - Estatística de empréstimos em janeiro de 2009</w:t>
            </w:r>
          </w:hyperlink>
          <w:hyperlink w:anchor="_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Arial" w:cs="Arial" w:eastAsia="Arial" w:hAnsi="Arial"/>
              <w:b w:val="0"/>
              <w:i w:val="0"/>
              <w:smallCaps w:val="0"/>
              <w:strike w:val="0"/>
              <w:color w:val="0000ff"/>
              <w:sz w:val="24"/>
              <w:szCs w:val="24"/>
              <w:u w:val="singl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26in1rg">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Quadro 1 - Áreas de desenvolvimento de competências</w:t>
            </w:r>
          </w:hyperlink>
          <w:hyperlink w:anchor="_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color w:val="ff0000"/>
              <w:sz w:val="20"/>
              <w:szCs w:val="20"/>
              <w:vertAlign w:val="baseline"/>
            </w:rPr>
          </w:pPr>
          <w:r w:rsidDel="00000000" w:rsidR="00000000" w:rsidRPr="00000000">
            <w:rPr>
              <w:color w:val="ff0000"/>
              <w:sz w:val="20"/>
              <w:szCs w:val="20"/>
              <w:vertAlign w:val="baseline"/>
              <w:rtl w:val="0"/>
            </w:rPr>
            <w:t xml:space="preserve">Elemento opcional. São ilustrações: figuras, fotografias, gráficos, quadros, entre outros. Organizá-la por ordem de ocorrência no texto. Na UTFPR sugere-se adotar listas próprias, conforme a natureza da ilustração, a partir da existência de 3 itens da mesma espécie. </w:t>
          </w:r>
        </w:p>
        <w:p w:rsidR="00000000" w:rsidDel="00000000" w:rsidP="00000000" w:rsidRDefault="00000000" w:rsidRPr="00000000" w14:paraId="0000015F">
          <w:pPr>
            <w:rP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LISTA DE TABELAS</w:t>
      </w:r>
    </w:p>
    <w:sdt>
      <w:sdtPr>
        <w:docPartObj>
          <w:docPartGallery w:val="Table of Contents"/>
          <w:docPartUnique w:val="1"/>
        </w:docPartObj>
      </w:sdtPr>
      <w:sdtContent>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44sinio">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Tabela 1 - Desempenho dos alunos na prova de conhecimentos específicos</w:t>
            </w:r>
          </w:hyperlink>
          <w:hyperlink w:anchor="_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144" w:before="144" w:line="240" w:lineRule="auto"/>
            <w:ind w:left="0" w:right="0" w:firstLine="0"/>
            <w:jc w:val="left"/>
            <w:rPr>
              <w:rFonts w:ascii="Arial" w:cs="Arial" w:eastAsia="Arial" w:hAnsi="Arial"/>
              <w:b w:val="0"/>
              <w:i w:val="0"/>
              <w:smallCaps w:val="0"/>
              <w:strike w:val="0"/>
              <w:color w:val="0000ff"/>
              <w:sz w:val="24"/>
              <w:szCs w:val="24"/>
              <w:u w:val="single"/>
              <w:shd w:fill="auto" w:val="clear"/>
              <w:vertAlign w:val="baseline"/>
            </w:rPr>
          </w:pPr>
          <w:hyperlink w:anchor="_2jxsxqh">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Tabela 2 - Situação da educação brasileira em 2002 - Ensino Médio</w:t>
            </w:r>
          </w:hyperlink>
          <w:hyperlink w:anchor="_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Elemento opcional. As tabelas se diferenciam dos quadros por apresentaram, predominantemente, informações numéricas (sem os fechamentos laterais), enquanto os quadros apresentam, predominantemente, informações textuais (com os fechamentos laterais). Deve ser apresentada em lista própria, de acordo com a ordem no texto, com cada item designado por seu nome específico, acompanhado do respectivo número da página.</w:t>
          </w:r>
        </w:p>
        <w:p w:rsidR="00000000" w:rsidDel="00000000" w:rsidP="00000000" w:rsidRDefault="00000000" w:rsidRPr="00000000" w14:paraId="00000166">
          <w:pPr>
            <w:rP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LISTA DE ABREVIATURAS E SIGLAS</w:t>
      </w:r>
    </w:p>
    <w:tbl>
      <w:tblPr>
        <w:tblStyle w:val="Table1"/>
        <w:tblW w:w="9240.0" w:type="dxa"/>
        <w:jc w:val="left"/>
        <w:tblInd w:w="-110.0" w:type="dxa"/>
        <w:tblLayout w:type="fixed"/>
        <w:tblLook w:val="0000"/>
      </w:tblPr>
      <w:tblGrid>
        <w:gridCol w:w="1430"/>
        <w:gridCol w:w="7810"/>
        <w:tblGridChange w:id="0">
          <w:tblGrid>
            <w:gridCol w:w="1430"/>
            <w:gridCol w:w="7810"/>
          </w:tblGrid>
        </w:tblGridChange>
      </w:tblGrid>
      <w:tr>
        <w:trPr>
          <w:cantSplit w:val="0"/>
          <w:trHeight w:val="225" w:hRule="atLeast"/>
          <w:tblHeader w:val="0"/>
        </w:trPr>
        <w:tc>
          <w:tcPr>
            <w:vAlign w:val="top"/>
          </w:tcPr>
          <w:p w:rsidR="00000000" w:rsidDel="00000000" w:rsidP="00000000" w:rsidRDefault="00000000" w:rsidRPr="00000000" w14:paraId="00000169">
            <w:pPr>
              <w:ind w:left="110" w:right="-165" w:firstLine="0"/>
              <w:rPr>
                <w:vertAlign w:val="baseline"/>
              </w:rPr>
            </w:pPr>
            <w:r w:rsidDel="00000000" w:rsidR="00000000" w:rsidRPr="00000000">
              <w:rPr>
                <w:vertAlign w:val="baseline"/>
                <w:rtl w:val="0"/>
              </w:rPr>
              <w:t xml:space="preserve">a.C.</w:t>
            </w:r>
          </w:p>
        </w:tc>
        <w:tc>
          <w:tcPr>
            <w:vAlign w:val="top"/>
          </w:tcPr>
          <w:p w:rsidR="00000000" w:rsidDel="00000000" w:rsidP="00000000" w:rsidRDefault="00000000" w:rsidRPr="00000000" w14:paraId="0000016A">
            <w:pPr>
              <w:rPr>
                <w:vertAlign w:val="baseline"/>
              </w:rPr>
            </w:pPr>
            <w:r w:rsidDel="00000000" w:rsidR="00000000" w:rsidRPr="00000000">
              <w:rPr>
                <w:vertAlign w:val="baseline"/>
                <w:rtl w:val="0"/>
              </w:rPr>
              <w:t xml:space="preserve">Antes de Cristo</w:t>
            </w:r>
          </w:p>
        </w:tc>
      </w:tr>
      <w:tr>
        <w:trPr>
          <w:cantSplit w:val="0"/>
          <w:trHeight w:val="180" w:hRule="atLeast"/>
          <w:tblHeader w:val="0"/>
        </w:trPr>
        <w:tc>
          <w:tcPr>
            <w:vAlign w:val="top"/>
          </w:tcPr>
          <w:p w:rsidR="00000000" w:rsidDel="00000000" w:rsidP="00000000" w:rsidRDefault="00000000" w:rsidRPr="00000000" w14:paraId="0000016B">
            <w:pPr>
              <w:ind w:left="110" w:right="-165" w:firstLine="0"/>
              <w:rPr>
                <w:vertAlign w:val="baseline"/>
              </w:rPr>
            </w:pPr>
            <w:r w:rsidDel="00000000" w:rsidR="00000000" w:rsidRPr="00000000">
              <w:rPr>
                <w:vertAlign w:val="baseline"/>
                <w:rtl w:val="0"/>
              </w:rPr>
              <w:t xml:space="preserve">Cód. Civ.</w:t>
            </w:r>
          </w:p>
        </w:tc>
        <w:tc>
          <w:tcPr>
            <w:vAlign w:val="top"/>
          </w:tcPr>
          <w:p w:rsidR="00000000" w:rsidDel="00000000" w:rsidP="00000000" w:rsidRDefault="00000000" w:rsidRPr="00000000" w14:paraId="0000016C">
            <w:pPr>
              <w:rPr>
                <w:vertAlign w:val="baseline"/>
              </w:rPr>
            </w:pPr>
            <w:r w:rsidDel="00000000" w:rsidR="00000000" w:rsidRPr="00000000">
              <w:rPr>
                <w:vertAlign w:val="baseline"/>
                <w:rtl w:val="0"/>
              </w:rPr>
              <w:t xml:space="preserve">Código Civil</w:t>
            </w:r>
          </w:p>
        </w:tc>
      </w:tr>
      <w:tr>
        <w:trPr>
          <w:cantSplit w:val="0"/>
          <w:trHeight w:val="319" w:hRule="atLeast"/>
          <w:tblHeader w:val="0"/>
        </w:trPr>
        <w:tc>
          <w:tcPr>
            <w:vAlign w:val="top"/>
          </w:tcPr>
          <w:p w:rsidR="00000000" w:rsidDel="00000000" w:rsidP="00000000" w:rsidRDefault="00000000" w:rsidRPr="00000000" w14:paraId="0000016D">
            <w:pPr>
              <w:ind w:left="110" w:right="-165" w:firstLine="0"/>
              <w:rPr>
                <w:vertAlign w:val="baseline"/>
              </w:rPr>
            </w:pPr>
            <w:r w:rsidDel="00000000" w:rsidR="00000000" w:rsidRPr="00000000">
              <w:rPr>
                <w:vertAlign w:val="baseline"/>
                <w:rtl w:val="0"/>
              </w:rPr>
              <w:t xml:space="preserve">CO</w:t>
            </w:r>
          </w:p>
        </w:tc>
        <w:tc>
          <w:tcPr>
            <w:vAlign w:val="top"/>
          </w:tcPr>
          <w:p w:rsidR="00000000" w:rsidDel="00000000" w:rsidP="00000000" w:rsidRDefault="00000000" w:rsidRPr="00000000" w14:paraId="0000016E">
            <w:pPr>
              <w:rPr>
                <w:vertAlign w:val="baseline"/>
              </w:rPr>
            </w:pPr>
            <w:r w:rsidDel="00000000" w:rsidR="00000000" w:rsidRPr="00000000">
              <w:rPr>
                <w:vertAlign w:val="baseline"/>
                <w:rtl w:val="0"/>
              </w:rPr>
              <w:t xml:space="preserve">Conhecimento Organizacional</w:t>
            </w:r>
          </w:p>
        </w:tc>
      </w:tr>
      <w:tr>
        <w:trPr>
          <w:cantSplit w:val="0"/>
          <w:trHeight w:val="319" w:hRule="atLeast"/>
          <w:tblHeader w:val="0"/>
        </w:trPr>
        <w:tc>
          <w:tcPr>
            <w:vAlign w:val="top"/>
          </w:tcPr>
          <w:p w:rsidR="00000000" w:rsidDel="00000000" w:rsidP="00000000" w:rsidRDefault="00000000" w:rsidRPr="00000000" w14:paraId="0000016F">
            <w:pPr>
              <w:ind w:left="110" w:right="-165" w:firstLine="0"/>
              <w:rPr>
                <w:vertAlign w:val="baseline"/>
              </w:rPr>
            </w:pPr>
            <w:r w:rsidDel="00000000" w:rsidR="00000000" w:rsidRPr="00000000">
              <w:rPr>
                <w:vertAlign w:val="baseline"/>
                <w:rtl w:val="0"/>
              </w:rPr>
              <w:t xml:space="preserve">ABIPTI</w:t>
            </w:r>
          </w:p>
        </w:tc>
        <w:tc>
          <w:tcPr>
            <w:vAlign w:val="top"/>
          </w:tcPr>
          <w:p w:rsidR="00000000" w:rsidDel="00000000" w:rsidP="00000000" w:rsidRDefault="00000000" w:rsidRPr="00000000" w14:paraId="00000170">
            <w:pPr>
              <w:rPr>
                <w:vertAlign w:val="baseline"/>
              </w:rPr>
            </w:pPr>
            <w:r w:rsidDel="00000000" w:rsidR="00000000" w:rsidRPr="00000000">
              <w:rPr>
                <w:vertAlign w:val="baseline"/>
                <w:rtl w:val="0"/>
              </w:rPr>
              <w:t xml:space="preserve">Associação Brasileira das Instituições de Pesquisa Tecnológica</w:t>
            </w:r>
          </w:p>
        </w:tc>
      </w:tr>
      <w:tr>
        <w:trPr>
          <w:cantSplit w:val="0"/>
          <w:trHeight w:val="319" w:hRule="atLeast"/>
          <w:tblHeader w:val="0"/>
        </w:trPr>
        <w:tc>
          <w:tcPr>
            <w:vAlign w:val="top"/>
          </w:tcPr>
          <w:p w:rsidR="00000000" w:rsidDel="00000000" w:rsidP="00000000" w:rsidRDefault="00000000" w:rsidRPr="00000000" w14:paraId="00000171">
            <w:pPr>
              <w:ind w:left="110" w:right="-165" w:firstLine="0"/>
              <w:rPr>
                <w:vertAlign w:val="baseline"/>
              </w:rPr>
            </w:pPr>
            <w:r w:rsidDel="00000000" w:rsidR="00000000" w:rsidRPr="00000000">
              <w:rPr>
                <w:vertAlign w:val="baseline"/>
                <w:rtl w:val="0"/>
              </w:rPr>
              <w:t xml:space="preserve">BSC</w:t>
            </w:r>
          </w:p>
        </w:tc>
        <w:tc>
          <w:tcPr>
            <w:vAlign w:val="top"/>
          </w:tcPr>
          <w:p w:rsidR="00000000" w:rsidDel="00000000" w:rsidP="00000000" w:rsidRDefault="00000000" w:rsidRPr="00000000" w14:paraId="00000172">
            <w:pPr>
              <w:rPr>
                <w:vertAlign w:val="baseline"/>
              </w:rPr>
            </w:pPr>
            <w:r w:rsidDel="00000000" w:rsidR="00000000" w:rsidRPr="00000000">
              <w:rPr>
                <w:vertAlign w:val="baseline"/>
                <w:rtl w:val="0"/>
              </w:rPr>
              <w:t xml:space="preserve">Balanced Scorecard</w:t>
            </w:r>
          </w:p>
        </w:tc>
      </w:tr>
      <w:tr>
        <w:trPr>
          <w:cantSplit w:val="0"/>
          <w:trHeight w:val="319" w:hRule="atLeast"/>
          <w:tblHeader w:val="0"/>
        </w:trPr>
        <w:tc>
          <w:tcPr>
            <w:vAlign w:val="top"/>
          </w:tcPr>
          <w:p w:rsidR="00000000" w:rsidDel="00000000" w:rsidP="00000000" w:rsidRDefault="00000000" w:rsidRPr="00000000" w14:paraId="00000173">
            <w:pPr>
              <w:ind w:left="110" w:right="-165" w:firstLine="0"/>
              <w:rPr>
                <w:vertAlign w:val="baseline"/>
              </w:rPr>
            </w:pPr>
            <w:r w:rsidDel="00000000" w:rsidR="00000000" w:rsidRPr="00000000">
              <w:rPr>
                <w:vertAlign w:val="baseline"/>
                <w:rtl w:val="0"/>
              </w:rPr>
              <w:t xml:space="preserve">CH</w:t>
            </w:r>
          </w:p>
        </w:tc>
        <w:tc>
          <w:tcPr>
            <w:vAlign w:val="top"/>
          </w:tcPr>
          <w:p w:rsidR="00000000" w:rsidDel="00000000" w:rsidP="00000000" w:rsidRDefault="00000000" w:rsidRPr="00000000" w14:paraId="00000174">
            <w:pPr>
              <w:rPr>
                <w:vertAlign w:val="baseline"/>
              </w:rPr>
            </w:pPr>
            <w:r w:rsidDel="00000000" w:rsidR="00000000" w:rsidRPr="00000000">
              <w:rPr>
                <w:vertAlign w:val="baseline"/>
                <w:rtl w:val="0"/>
              </w:rPr>
              <w:t xml:space="preserve">Capital Humano</w:t>
            </w:r>
          </w:p>
        </w:tc>
      </w:tr>
    </w:tbl>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Elemento opcional. Relação em ordem alfabética das abreviaturas e siglas presentes no texto, seguidas do respectivo significado</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bookmarkStart w:colFirst="0" w:colLast="0" w:name="_lnxbz9" w:id="8"/>
      <w:bookmarkEnd w:id="8"/>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LISTA DE SÍMBOLOS</w:t>
      </w:r>
    </w:p>
    <w:tbl>
      <w:tblPr>
        <w:tblStyle w:val="Table2"/>
        <w:tblW w:w="9240.0" w:type="dxa"/>
        <w:jc w:val="left"/>
        <w:tblInd w:w="-110.0" w:type="dxa"/>
        <w:tblLayout w:type="fixed"/>
        <w:tblLook w:val="0000"/>
      </w:tblPr>
      <w:tblGrid>
        <w:gridCol w:w="1430"/>
        <w:gridCol w:w="7810"/>
        <w:tblGridChange w:id="0">
          <w:tblGrid>
            <w:gridCol w:w="1430"/>
            <w:gridCol w:w="7810"/>
          </w:tblGrid>
        </w:tblGridChange>
      </w:tblGrid>
      <w:tr>
        <w:trPr>
          <w:cantSplit w:val="0"/>
          <w:trHeight w:val="180" w:hRule="atLeast"/>
          <w:tblHeader w:val="0"/>
        </w:trPr>
        <w:tc>
          <w:tcPr>
            <w:vAlign w:val="top"/>
          </w:tcPr>
          <w:p w:rsidR="00000000" w:rsidDel="00000000" w:rsidP="00000000" w:rsidRDefault="00000000" w:rsidRPr="00000000" w14:paraId="00000194">
            <w:pPr>
              <w:ind w:left="40" w:right="-165" w:firstLine="0"/>
              <w:rPr>
                <w:vertAlign w:val="baseline"/>
              </w:rPr>
            </w:pPr>
            <w:r w:rsidDel="00000000" w:rsidR="00000000" w:rsidRPr="00000000">
              <w:rPr>
                <w:vertAlign w:val="baseline"/>
                <w:rtl w:val="0"/>
              </w:rPr>
              <w:t xml:space="preserve">Ca</w:t>
            </w:r>
          </w:p>
        </w:tc>
        <w:tc>
          <w:tcPr>
            <w:vAlign w:val="top"/>
          </w:tcPr>
          <w:p w:rsidR="00000000" w:rsidDel="00000000" w:rsidP="00000000" w:rsidRDefault="00000000" w:rsidRPr="00000000" w14:paraId="00000195">
            <w:pPr>
              <w:rPr>
                <w:vertAlign w:val="baseline"/>
              </w:rPr>
            </w:pPr>
            <w:r w:rsidDel="00000000" w:rsidR="00000000" w:rsidRPr="00000000">
              <w:rPr>
                <w:vertAlign w:val="baseline"/>
                <w:rtl w:val="0"/>
              </w:rPr>
              <w:t xml:space="preserve">Cálcio</w:t>
            </w:r>
          </w:p>
        </w:tc>
      </w:tr>
      <w:tr>
        <w:trPr>
          <w:cantSplit w:val="0"/>
          <w:trHeight w:val="180" w:hRule="atLeast"/>
          <w:tblHeader w:val="0"/>
        </w:trPr>
        <w:tc>
          <w:tcPr>
            <w:vAlign w:val="top"/>
          </w:tcPr>
          <w:p w:rsidR="00000000" w:rsidDel="00000000" w:rsidP="00000000" w:rsidRDefault="00000000" w:rsidRPr="00000000" w14:paraId="00000196">
            <w:pPr>
              <w:ind w:left="40" w:right="-165" w:firstLine="0"/>
              <w:rPr>
                <w:vertAlign w:val="baseline"/>
              </w:rPr>
            </w:pPr>
            <w:r w:rsidDel="00000000" w:rsidR="00000000" w:rsidRPr="00000000">
              <w:rPr>
                <w:vertAlign w:val="baseline"/>
                <w:rtl w:val="0"/>
              </w:rPr>
              <w:t xml:space="preserve">Mg</w:t>
            </w:r>
          </w:p>
        </w:tc>
        <w:tc>
          <w:tcPr>
            <w:vAlign w:val="top"/>
          </w:tcPr>
          <w:p w:rsidR="00000000" w:rsidDel="00000000" w:rsidP="00000000" w:rsidRDefault="00000000" w:rsidRPr="00000000" w14:paraId="00000197">
            <w:pPr>
              <w:rPr>
                <w:vertAlign w:val="baseline"/>
              </w:rPr>
            </w:pPr>
            <w:r w:rsidDel="00000000" w:rsidR="00000000" w:rsidRPr="00000000">
              <w:rPr>
                <w:vertAlign w:val="baseline"/>
                <w:rtl w:val="0"/>
              </w:rPr>
              <w:t xml:space="preserve">Magnésio</w:t>
            </w:r>
          </w:p>
        </w:tc>
      </w:tr>
      <w:tr>
        <w:trPr>
          <w:cantSplit w:val="0"/>
          <w:trHeight w:val="180" w:hRule="atLeast"/>
          <w:tblHeader w:val="0"/>
        </w:trPr>
        <w:tc>
          <w:tcPr>
            <w:vAlign w:val="top"/>
          </w:tcPr>
          <w:p w:rsidR="00000000" w:rsidDel="00000000" w:rsidP="00000000" w:rsidRDefault="00000000" w:rsidRPr="00000000" w14:paraId="00000198">
            <w:pPr>
              <w:ind w:left="40" w:right="-165" w:firstLine="0"/>
              <w:rPr>
                <w:vertAlign w:val="baseline"/>
              </w:rPr>
            </w:pPr>
            <w:r w:rsidDel="00000000" w:rsidR="00000000" w:rsidRPr="00000000">
              <w:rPr>
                <w:vertAlign w:val="baseline"/>
                <w:rtl w:val="0"/>
              </w:rPr>
              <w:t xml:space="preserve">T</w:t>
            </w:r>
          </w:p>
        </w:tc>
        <w:tc>
          <w:tcPr>
            <w:vAlign w:val="top"/>
          </w:tcPr>
          <w:p w:rsidR="00000000" w:rsidDel="00000000" w:rsidP="00000000" w:rsidRDefault="00000000" w:rsidRPr="00000000" w14:paraId="00000199">
            <w:pPr>
              <w:rPr>
                <w:vertAlign w:val="baseline"/>
              </w:rPr>
            </w:pPr>
            <w:r w:rsidDel="00000000" w:rsidR="00000000" w:rsidRPr="00000000">
              <w:rPr>
                <w:vertAlign w:val="baseline"/>
                <w:rtl w:val="0"/>
              </w:rPr>
              <w:t xml:space="preserve">Temperatura</w:t>
            </w:r>
          </w:p>
        </w:tc>
      </w:tr>
      <w:tr>
        <w:trPr>
          <w:cantSplit w:val="0"/>
          <w:trHeight w:val="180" w:hRule="atLeast"/>
          <w:tblHeader w:val="0"/>
        </w:trPr>
        <w:tc>
          <w:tcPr>
            <w:vAlign w:val="top"/>
          </w:tcPr>
          <w:p w:rsidR="00000000" w:rsidDel="00000000" w:rsidP="00000000" w:rsidRDefault="00000000" w:rsidRPr="00000000" w14:paraId="0000019A">
            <w:pPr>
              <w:ind w:left="40" w:right="-165" w:firstLine="0"/>
              <w:rPr>
                <w:vertAlign w:val="baseline"/>
              </w:rPr>
            </w:pPr>
            <w:r w:rsidDel="00000000" w:rsidR="00000000" w:rsidRPr="00000000">
              <w:rPr>
                <w:vertAlign w:val="baseline"/>
                <w:rtl w:val="0"/>
              </w:rPr>
              <w:t xml:space="preserve">V</w:t>
            </w:r>
          </w:p>
        </w:tc>
        <w:tc>
          <w:tcPr>
            <w:vAlign w:val="top"/>
          </w:tcPr>
          <w:p w:rsidR="00000000" w:rsidDel="00000000" w:rsidP="00000000" w:rsidRDefault="00000000" w:rsidRPr="00000000" w14:paraId="0000019B">
            <w:pPr>
              <w:rPr>
                <w:vertAlign w:val="baseline"/>
              </w:rPr>
            </w:pPr>
            <w:r w:rsidDel="00000000" w:rsidR="00000000" w:rsidRPr="00000000">
              <w:rPr>
                <w:vertAlign w:val="baseline"/>
                <w:rtl w:val="0"/>
              </w:rPr>
              <w:t xml:space="preserve">Volume</w:t>
            </w:r>
          </w:p>
        </w:tc>
      </w:tr>
      <w:tr>
        <w:trPr>
          <w:cantSplit w:val="0"/>
          <w:trHeight w:val="180" w:hRule="atLeast"/>
          <w:tblHeader w:val="0"/>
        </w:trPr>
        <w:tc>
          <w:tcPr>
            <w:vAlign w:val="top"/>
          </w:tcPr>
          <w:p w:rsidR="00000000" w:rsidDel="00000000" w:rsidP="00000000" w:rsidRDefault="00000000" w:rsidRPr="00000000" w14:paraId="0000019C">
            <w:pPr>
              <w:ind w:left="40" w:right="-165" w:firstLine="0"/>
              <w:rPr>
                <w:vertAlign w:val="baseline"/>
              </w:rPr>
            </w:pPr>
            <w:r w:rsidDel="00000000" w:rsidR="00000000" w:rsidRPr="00000000">
              <w:rPr>
                <w:vertAlign w:val="baseline"/>
                <w:rtl w:val="0"/>
              </w:rPr>
              <w:t xml:space="preserve">P</w:t>
            </w:r>
          </w:p>
        </w:tc>
        <w:tc>
          <w:tcPr>
            <w:vAlign w:val="top"/>
          </w:tcPr>
          <w:p w:rsidR="00000000" w:rsidDel="00000000" w:rsidP="00000000" w:rsidRDefault="00000000" w:rsidRPr="00000000" w14:paraId="0000019D">
            <w:pPr>
              <w:ind w:right="-165"/>
              <w:rPr>
                <w:vertAlign w:val="baseline"/>
              </w:rPr>
            </w:pPr>
            <w:r w:rsidDel="00000000" w:rsidR="00000000" w:rsidRPr="00000000">
              <w:rPr>
                <w:vertAlign w:val="baseline"/>
                <w:rtl w:val="0"/>
              </w:rPr>
              <w:t xml:space="preserve">Pressão</w:t>
            </w:r>
          </w:p>
        </w:tc>
      </w:tr>
    </w:tbl>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Elemento opcional. Relação dos símbolos conforme ocorrência no texto, seguidos do respectivo significado.</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6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35nkun2" w:id="9"/>
      <w:bookmarkEnd w:id="9"/>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w:instrText>
            <w:fldChar w:fldCharType="separate"/>
          </w:r>
          <w:hyperlink w:anchor="_z337ya">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1       INTRODUÇÃO</w:t>
              <w:tab/>
              <w:t xml:space="preserve">12</w:t>
            </w:r>
          </w:hyperlink>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00"/>
              <w:sz w:val="22"/>
              <w:szCs w:val="22"/>
              <w:u w:val="none"/>
              <w:shd w:fill="auto" w:val="clear"/>
              <w:vertAlign w:val="baseline"/>
            </w:rPr>
          </w:pPr>
          <w:hyperlink w:anchor="_3j2qqm3">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2       OBJETIVOS</w:t>
              <w:tab/>
              <w:t xml:space="preserve">15</w:t>
            </w:r>
          </w:hyperlink>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00"/>
              <w:sz w:val="22"/>
              <w:szCs w:val="22"/>
              <w:u w:val="none"/>
              <w:shd w:fill="auto" w:val="clear"/>
              <w:vertAlign w:val="baseline"/>
            </w:rPr>
          </w:pPr>
          <w:hyperlink w:anchor="_1y810tw">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       REVISÃO BIBLIOGRÁFICA</w:t>
              <w:tab/>
              <w:t xml:space="preserve">16</w:t>
            </w:r>
          </w:hyperlink>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4i7ojhp">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3.1</w:t>
            </w:r>
          </w:hyperlink>
          <w:hyperlink w:anchor="_4i7ojhp">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_4i7ojhp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Carne de frango</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2xcytpi">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3.2</w:t>
            </w:r>
          </w:hyperlink>
          <w:hyperlink w:anchor="_2xcytpi">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_2xcytpi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Aspectos socioeconômicos da carne de frango no brasil</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1ci93xb">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3.3</w:t>
            </w:r>
          </w:hyperlink>
          <w:hyperlink w:anchor="_1ci93xb">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_1ci93xb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Meio da asa de frango</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3whwml4">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3.4</w:t>
            </w:r>
          </w:hyperlink>
          <w:hyperlink w:anchor="_3whwml4">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_3whwml4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Agente estabilizante</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hyperlink w:anchor="_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3.4.1</w:t>
            </w:r>
          </w:hyperlink>
          <w:hyperlink w:anchor="_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Especificações legais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qsh70q">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3.5</w:t>
            </w:r>
          </w:hyperlink>
          <w:hyperlink w:anchor="_qsh70q">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_qsh70q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Estabilizante: tripolifosfato de sódio</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00"/>
              <w:sz w:val="22"/>
              <w:szCs w:val="22"/>
              <w:u w:val="none"/>
              <w:shd w:fill="auto" w:val="clear"/>
              <w:vertAlign w:val="baseline"/>
            </w:rPr>
          </w:pPr>
          <w:hyperlink w:anchor="_3as4poj">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w:t>
            </w:r>
          </w:hyperlink>
          <w:hyperlink w:anchor="_3as4poj">
            <w:r w:rsidDel="00000000" w:rsidR="00000000" w:rsidRPr="00000000">
              <w:rPr>
                <w:rFonts w:ascii="Arial" w:cs="Arial" w:eastAsia="Arial" w:hAnsi="Arial"/>
                <w:b w:val="1"/>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_3as4poj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METODOLOGIA</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1pxezwc">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4.1</w:t>
            </w:r>
          </w:hyperlink>
          <w:hyperlink w:anchor="_1pxezwc">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_1pxezwc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Material</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49x2ik5">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4.2</w:t>
            </w:r>
          </w:hyperlink>
          <w:hyperlink w:anchor="_49x2ik5">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_49x2ik5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Métodos</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2p2csry">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4.2.1 </w:t>
            </w:r>
          </w:hyperlink>
          <w:hyperlink w:anchor="_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das amostras</w:t>
            </w:r>
          </w:hyperlink>
          <w:hyperlink w:anchor="_2p2csry">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147n2z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4.3</w:t>
            </w:r>
          </w:hyperlink>
          <w:hyperlink w:anchor="_147n2zr">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_147n2zr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Avaliações microbiológicas</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3o7alnk">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4.4</w:t>
            </w:r>
          </w:hyperlink>
          <w:hyperlink w:anchor="_3o7alnk">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_3o7alnk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Avaliação físico-química</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23ckvvd">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4.4.1 </w:t>
            </w:r>
          </w:hyperlink>
          <w:hyperlink w:anchor="_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Determinação da oxidação lipídica pelo método de tbars</w:t>
            </w:r>
          </w:hyperlink>
          <w:hyperlink w:anchor="_23ckvvd">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4.4.2 Capacidade de retenção de água (CRA)</w:t>
            </w:r>
          </w:hyperlink>
          <w:hyperlink w:anchor="_ihv636">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4.4.3 Determinação de perda de peso por cozimento (PPC)</w:t>
            </w:r>
          </w:hyperlink>
          <w:hyperlink w:anchor="_32hioqz">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 w:val="left" w:leader="none" w:pos="8647"/>
            </w:tabs>
            <w:spacing w:after="60" w:before="60" w:line="240" w:lineRule="auto"/>
            <w:ind w:left="0" w:right="0" w:firstLine="0"/>
            <w:jc w:val="left"/>
            <w:rPr>
              <w:rFonts w:ascii="Arial" w:cs="Arial" w:eastAsia="Arial" w:hAnsi="Arial"/>
              <w:b w:val="0"/>
              <w:i w:val="0"/>
              <w:smallCaps w:val="1"/>
              <w:strike w:val="0"/>
              <w:color w:val="000000"/>
              <w:sz w:val="22"/>
              <w:szCs w:val="22"/>
              <w:u w:val="none"/>
              <w:shd w:fill="auto" w:val="clear"/>
              <w:vertAlign w:val="baseline"/>
            </w:rPr>
          </w:pPr>
          <w:hyperlink w:anchor="_1hmsyys">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4.5</w:t>
            </w:r>
          </w:hyperlink>
          <w:hyperlink w:anchor="_1hmsyys">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ab/>
              <w:t xml:space="preserve">   </w:t>
            </w:r>
          </w:hyperlink>
          <w:r w:rsidDel="00000000" w:rsidR="00000000" w:rsidRPr="00000000">
            <w:fldChar w:fldCharType="begin"/>
            <w:instrText xml:space="preserve"> PAGEREF _1hmsyys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Análise estatística dos dados</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ff"/>
              <w:sz w:val="24"/>
              <w:szCs w:val="24"/>
              <w:u w:val="single"/>
              <w:shd w:fill="auto" w:val="clear"/>
              <w:vertAlign w:val="baseline"/>
            </w:rPr>
          </w:pPr>
          <w:hyperlink w:anchor="_41mghml">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5</w:t>
            </w:r>
          </w:hyperlink>
          <w:hyperlink w:anchor="_41mghml">
            <w:r w:rsidDel="00000000" w:rsidR="00000000" w:rsidRPr="00000000">
              <w:rPr>
                <w:rFonts w:ascii="Arial" w:cs="Arial" w:eastAsia="Arial" w:hAnsi="Arial"/>
                <w:b w:val="1"/>
                <w:i w:val="0"/>
                <w:smallCaps w:val="1"/>
                <w:strike w:val="0"/>
                <w:color w:val="000000"/>
                <w:sz w:val="22"/>
                <w:szCs w:val="22"/>
                <w:u w:val="none"/>
                <w:shd w:fill="auto" w:val="clear"/>
                <w:vertAlign w:val="baseline"/>
                <w:rtl w:val="0"/>
              </w:rPr>
              <w:tab/>
            </w:r>
          </w:hyperlink>
          <w:r w:rsidDel="00000000" w:rsidR="00000000" w:rsidRPr="00000000">
            <w:fldChar w:fldCharType="begin"/>
            <w:instrText xml:space="preserve"> PAGEREF _41mghml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RESULTADOS E DISCUSSÃO</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ff"/>
              <w:sz w:val="24"/>
              <w:szCs w:val="24"/>
              <w:u w:val="single"/>
              <w:shd w:fill="auto" w:val="clear"/>
              <w:vertAlign w:val="baseline"/>
            </w:rPr>
          </w:pPr>
          <w:r w:rsidDel="00000000" w:rsidR="00000000" w:rsidRPr="00000000">
            <w:rPr>
              <w:rFonts w:ascii="Arial" w:cs="Arial" w:eastAsia="Arial" w:hAnsi="Arial"/>
              <w:b w:val="1"/>
              <w:i w:val="0"/>
              <w:smallCaps w:val="1"/>
              <w:strike w:val="0"/>
              <w:color w:val="0000ff"/>
              <w:sz w:val="24"/>
              <w:szCs w:val="24"/>
              <w:u w:val="none"/>
              <w:shd w:fill="auto" w:val="clear"/>
              <w:vertAlign w:val="baseline"/>
              <w:rtl w:val="0"/>
            </w:rPr>
            <w:tab/>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REFERÊNCIAS </w:t>
          </w:r>
          <w:r w:rsidDel="00000000" w:rsidR="00000000" w:rsidRPr="00000000">
            <w:fldChar w:fldCharType="begin"/>
            <w:instrText xml:space="preserve"> PAGEREF _2grqrue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ff"/>
              <w:sz w:val="24"/>
              <w:szCs w:val="24"/>
              <w:u w:val="single"/>
              <w:shd w:fill="auto" w:val="clear"/>
              <w:vertAlign w:val="baseline"/>
            </w:rPr>
          </w:pPr>
          <w:r w:rsidDel="00000000" w:rsidR="00000000" w:rsidRPr="00000000">
            <w:rPr>
              <w:rFonts w:ascii="Arial" w:cs="Arial" w:eastAsia="Arial" w:hAnsi="Arial"/>
              <w:b w:val="1"/>
              <w:i w:val="0"/>
              <w:smallCaps w:val="1"/>
              <w:strike w:val="0"/>
              <w:color w:val="0000ff"/>
              <w:sz w:val="24"/>
              <w:szCs w:val="24"/>
              <w:u w:val="none"/>
              <w:shd w:fill="auto" w:val="clear"/>
              <w:vertAlign w:val="baseline"/>
              <w:rtl w:val="0"/>
            </w:rPr>
            <w:t xml:space="preserve"> </w:t>
            <w:tab/>
          </w:r>
          <w:r w:rsidDel="00000000" w:rsidR="00000000" w:rsidRPr="00000000">
            <w:fldChar w:fldCharType="begin"/>
            <w:instrText xml:space="preserve"> PAGEREF _2grqrue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APÊNDICE A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Questionário de pesquisa</w:t>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ff"/>
              <w:sz w:val="24"/>
              <w:szCs w:val="24"/>
              <w:u w:val="single"/>
              <w:shd w:fill="auto" w:val="clear"/>
              <w:vertAlign w:val="baseline"/>
            </w:rPr>
          </w:pPr>
          <w:r w:rsidDel="00000000" w:rsidR="00000000" w:rsidRPr="00000000">
            <w:rPr>
              <w:rFonts w:ascii="Arial" w:cs="Arial" w:eastAsia="Arial" w:hAnsi="Arial"/>
              <w:b w:val="1"/>
              <w:i w:val="0"/>
              <w:smallCaps w:val="1"/>
              <w:strike w:val="0"/>
              <w:color w:val="0000ff"/>
              <w:sz w:val="24"/>
              <w:szCs w:val="24"/>
              <w:u w:val="none"/>
              <w:shd w:fill="auto" w:val="clear"/>
              <w:vertAlign w:val="baseline"/>
              <w:rtl w:val="0"/>
            </w:rPr>
            <w:tab/>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APÊNDICE B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Roteiro da entrevista</w:t>
          </w:r>
          <w:r w:rsidDel="00000000" w:rsidR="00000000" w:rsidRPr="00000000">
            <w:fldChar w:fldCharType="begin"/>
            <w:instrText xml:space="preserve"> PAGEREF _2grqrue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8647"/>
            </w:tabs>
            <w:spacing w:after="60" w:before="60" w:line="240" w:lineRule="auto"/>
            <w:ind w:left="0" w:right="0" w:firstLine="0"/>
            <w:jc w:val="left"/>
            <w:rPr>
              <w:rFonts w:ascii="Arial" w:cs="Arial" w:eastAsia="Arial" w:hAnsi="Arial"/>
              <w:b w:val="1"/>
              <w:i w:val="0"/>
              <w:smallCaps w:val="1"/>
              <w:strike w:val="0"/>
              <w:color w:val="0000ff"/>
              <w:sz w:val="24"/>
              <w:szCs w:val="24"/>
              <w:u w:val="single"/>
              <w:shd w:fill="auto" w:val="clear"/>
              <w:vertAlign w:val="baseline"/>
            </w:rPr>
          </w:pPr>
          <w:bookmarkStart w:colFirst="0" w:colLast="0" w:name="_1ksv4uv" w:id="10"/>
          <w:bookmarkEnd w:id="10"/>
          <w:r w:rsidDel="00000000" w:rsidR="00000000" w:rsidRPr="00000000">
            <w:rPr>
              <w:rFonts w:ascii="Arial" w:cs="Arial" w:eastAsia="Arial" w:hAnsi="Arial"/>
              <w:b w:val="1"/>
              <w:i w:val="0"/>
              <w:smallCaps w:val="1"/>
              <w:strike w:val="0"/>
              <w:color w:val="0000ff"/>
              <w:sz w:val="24"/>
              <w:szCs w:val="24"/>
              <w:u w:val="none"/>
              <w:shd w:fill="auto" w:val="clear"/>
              <w:vertAlign w:val="baseline"/>
              <w:rtl w:val="0"/>
            </w:rPr>
            <w:tab/>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ANEXO A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Lei n. 9.610, de 19 de fevereiro de </w:t>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1998</w:t>
          </w:r>
          <w:r w:rsidDel="00000000" w:rsidR="00000000" w:rsidRPr="00000000">
            <w:fldChar w:fldCharType="begin"/>
            <w:instrText xml:space="preserve"> PAGEREF _2grqrue \h </w:instrText>
            <w:fldChar w:fldCharType="separat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 w:val="left" w:leader="none" w:pos="8647"/>
        </w:tabs>
        <w:spacing w:after="60" w:before="60" w:line="240" w:lineRule="auto"/>
        <w:ind w:left="0" w:right="0" w:firstLine="0"/>
        <w:jc w:val="left"/>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O sumário é um elemento obrigatório e deve ser colocado como último elemento pré-textual. O sumário deve ser apresentado conforme segue:</w:t>
      </w:r>
    </w:p>
    <w:p w:rsidR="00000000" w:rsidDel="00000000" w:rsidP="00000000" w:rsidRDefault="00000000" w:rsidRPr="00000000" w14:paraId="000001BC">
      <w:pPr>
        <w:rPr>
          <w:color w:val="ff0000"/>
          <w:sz w:val="20"/>
          <w:szCs w:val="20"/>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ff0000"/>
          <w:sz w:val="20"/>
          <w:szCs w:val="20"/>
          <w:u w:val="none"/>
          <w:shd w:fill="auto" w:val="clear"/>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Os elementos pré-textuais não devem constar no sumário; </w:t>
      </w:r>
    </w:p>
    <w:p w:rsidR="00000000" w:rsidDel="00000000" w:rsidP="00000000" w:rsidRDefault="00000000" w:rsidRPr="00000000" w14:paraId="000001B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ff0000"/>
          <w:sz w:val="20"/>
          <w:szCs w:val="20"/>
          <w:u w:val="none"/>
          <w:shd w:fill="auto" w:val="clear"/>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A ordem dos elementos do sumário deve ser conforme os indicativos das seções que compõem o trabalho;</w:t>
      </w:r>
    </w:p>
    <w:p w:rsidR="00000000" w:rsidDel="00000000" w:rsidP="00000000" w:rsidRDefault="00000000" w:rsidRPr="00000000" w14:paraId="000001B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ff0000"/>
          <w:sz w:val="20"/>
          <w:szCs w:val="20"/>
          <w:u w:val="none"/>
          <w:shd w:fill="auto" w:val="clear"/>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O texto de um documento deve ser dividido em seções, sendo a seção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PRIMÁRIA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a principal (1), seguida de outras subdivisões, como a seção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Secundária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(1.1); Seção terciária (1.1.1); </w:t>
      </w:r>
      <w:r w:rsidDel="00000000" w:rsidR="00000000" w:rsidRPr="00000000">
        <w:rPr>
          <w:rFonts w:ascii="Arial" w:cs="Arial" w:eastAsia="Arial" w:hAnsi="Arial"/>
          <w:b w:val="0"/>
          <w:i w:val="0"/>
          <w:smallCaps w:val="0"/>
          <w:strike w:val="0"/>
          <w:color w:val="ff0000"/>
          <w:sz w:val="20"/>
          <w:szCs w:val="20"/>
          <w:u w:val="single"/>
          <w:shd w:fill="auto" w:val="clear"/>
          <w:vertAlign w:val="baseline"/>
          <w:rtl w:val="0"/>
        </w:rPr>
        <w:t xml:space="preserve">Seção quaternária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(1.1.1.1) e a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Seção quinária</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(1.1.1.1.1). </w:t>
      </w:r>
    </w:p>
    <w:p w:rsidR="00000000" w:rsidDel="00000000" w:rsidP="00000000" w:rsidRDefault="00000000" w:rsidRPr="00000000" w14:paraId="000001C0">
      <w:pPr>
        <w:rPr>
          <w:color w:val="ff0000"/>
          <w:sz w:val="20"/>
          <w:szCs w:val="20"/>
          <w:vertAlign w:val="baseline"/>
        </w:rPr>
      </w:pPr>
      <w:r w:rsidDel="00000000" w:rsidR="00000000" w:rsidRPr="00000000">
        <w:rPr>
          <w:rtl w:val="0"/>
        </w:rPr>
      </w:r>
    </w:p>
    <w:p w:rsidR="00000000" w:rsidDel="00000000" w:rsidP="00000000" w:rsidRDefault="00000000" w:rsidRPr="00000000" w14:paraId="000001C1">
      <w:pPr>
        <w:rPr>
          <w:color w:val="ff0000"/>
          <w:sz w:val="20"/>
          <w:szCs w:val="20"/>
          <w:vertAlign w:val="baseline"/>
        </w:rPr>
      </w:pPr>
      <w:r w:rsidDel="00000000" w:rsidR="00000000" w:rsidRPr="00000000">
        <w:rPr>
          <w:color w:val="ff0000"/>
          <w:sz w:val="20"/>
          <w:szCs w:val="20"/>
          <w:vertAlign w:val="baseline"/>
          <w:rtl w:val="0"/>
        </w:rPr>
        <w:t xml:space="preserve">Segundo a NBR 14724:2011 a numeração progressiva das seções e a formatação das mesmas utilizadas no texto devem ser repetidas no sumário. </w:t>
      </w:r>
    </w:p>
    <w:p w:rsidR="00000000" w:rsidDel="00000000" w:rsidP="00000000" w:rsidRDefault="00000000" w:rsidRPr="00000000" w14:paraId="000001C2">
      <w:pPr>
        <w:rPr>
          <w:color w:val="ff0000"/>
          <w:sz w:val="20"/>
          <w:szCs w:val="20"/>
          <w:vertAlign w:val="baseline"/>
        </w:rPr>
      </w:pPr>
      <w:r w:rsidDel="00000000" w:rsidR="00000000" w:rsidRPr="00000000">
        <w:rPr>
          <w:color w:val="ff0000"/>
          <w:sz w:val="20"/>
          <w:szCs w:val="20"/>
          <w:vertAlign w:val="baseline"/>
          <w:rtl w:val="0"/>
        </w:rPr>
        <w:t xml:space="preserve">*Para atualizar as listas e o sumário, clicar com o botão direito do </w:t>
      </w:r>
      <w:r w:rsidDel="00000000" w:rsidR="00000000" w:rsidRPr="00000000">
        <w:rPr>
          <w:i w:val="1"/>
          <w:color w:val="ff0000"/>
          <w:sz w:val="20"/>
          <w:szCs w:val="20"/>
          <w:vertAlign w:val="baseline"/>
          <w:rtl w:val="0"/>
        </w:rPr>
        <w:t xml:space="preserve">mouse</w:t>
      </w:r>
      <w:r w:rsidDel="00000000" w:rsidR="00000000" w:rsidRPr="00000000">
        <w:rPr>
          <w:color w:val="ff0000"/>
          <w:sz w:val="20"/>
          <w:szCs w:val="20"/>
          <w:vertAlign w:val="baseline"/>
          <w:rtl w:val="0"/>
        </w:rPr>
        <w:t xml:space="preserve"> sobre o sumário em Atualizar campo e selecionar: </w:t>
      </w:r>
      <w:r w:rsidDel="00000000" w:rsidR="00000000" w:rsidRPr="00000000">
        <w:rPr>
          <w:b w:val="1"/>
          <w:color w:val="ff0000"/>
          <w:sz w:val="20"/>
          <w:szCs w:val="20"/>
          <w:vertAlign w:val="baseline"/>
          <w:rtl w:val="0"/>
        </w:rPr>
        <w:t xml:space="preserve">Atualizar apenas o número de página</w:t>
      </w:r>
      <w:r w:rsidDel="00000000" w:rsidR="00000000" w:rsidRPr="00000000">
        <w:rPr>
          <w:color w:val="ff0000"/>
          <w:sz w:val="20"/>
          <w:szCs w:val="20"/>
          <w:vertAlign w:val="baseline"/>
          <w:rtl w:val="0"/>
        </w:rPr>
        <w:t xml:space="preserve"> ou: </w:t>
      </w:r>
      <w:r w:rsidDel="00000000" w:rsidR="00000000" w:rsidRPr="00000000">
        <w:rPr>
          <w:b w:val="1"/>
          <w:color w:val="ff0000"/>
          <w:sz w:val="20"/>
          <w:szCs w:val="20"/>
          <w:vertAlign w:val="baseline"/>
          <w:rtl w:val="0"/>
        </w:rPr>
        <w:t xml:space="preserve">Atualizar o índice inteiro </w:t>
      </w:r>
      <w:r w:rsidDel="00000000" w:rsidR="00000000" w:rsidRPr="00000000">
        <w:rPr>
          <w:color w:val="ff0000"/>
          <w:sz w:val="20"/>
          <w:szCs w:val="20"/>
          <w:vertAlign w:val="baseline"/>
          <w:rtl w:val="0"/>
        </w:rPr>
        <w:t xml:space="preserve">(dependendo da situação).</w:t>
      </w:r>
    </w:p>
    <w:p w:rsidR="00000000" w:rsidDel="00000000" w:rsidP="00000000" w:rsidRDefault="00000000" w:rsidRPr="00000000" w14:paraId="000001C3">
      <w:pPr>
        <w:rPr>
          <w:color w:val="ff0000"/>
          <w:sz w:val="20"/>
          <w:szCs w:val="20"/>
          <w:vertAlign w:val="baseline"/>
        </w:rPr>
      </w:pPr>
      <w:bookmarkStart w:colFirst="0" w:colLast="0" w:name="_vx1227" w:id="11"/>
      <w:bookmarkEnd w:id="11"/>
      <w:r w:rsidDel="00000000" w:rsidR="00000000" w:rsidRPr="00000000">
        <w:rPr>
          <w:color w:val="ff0000"/>
          <w:sz w:val="20"/>
          <w:szCs w:val="20"/>
          <w:vertAlign w:val="baseline"/>
          <w:rtl w:val="0"/>
        </w:rPr>
        <w:t xml:space="preserve">A versão final dos trabalhos de conclusão deve ser entregue exclusivamente em formato </w:t>
      </w:r>
      <w:r w:rsidDel="00000000" w:rsidR="00000000" w:rsidRPr="00000000">
        <w:rPr>
          <w:b w:val="1"/>
          <w:color w:val="ff0000"/>
          <w:sz w:val="20"/>
          <w:szCs w:val="20"/>
          <w:vertAlign w:val="baseline"/>
          <w:rtl w:val="0"/>
        </w:rPr>
        <w:t xml:space="preserve">PDF/A</w:t>
      </w:r>
      <w:r w:rsidDel="00000000" w:rsidR="00000000" w:rsidRPr="00000000">
        <w:rPr>
          <w:color w:val="ff0000"/>
          <w:sz w:val="20"/>
          <w:szCs w:val="20"/>
          <w:vertAlign w:val="baseline"/>
          <w:rtl w:val="0"/>
        </w:rPr>
        <w:t xml:space="preserve">: http://portal.utfpr.edu.br/servidores/servicos-servidor/sei/manuais/manual-para-impressao-de-documentos-em-pdf-a-com-ocr.pdf</w:t>
      </w:r>
    </w:p>
    <w:p w:rsidR="00000000" w:rsidDel="00000000" w:rsidP="00000000" w:rsidRDefault="00000000" w:rsidRPr="00000000" w14:paraId="000001C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00" w:before="300" w:line="240" w:lineRule="auto"/>
        <w:ind w:left="227" w:right="0" w:hanging="227"/>
        <w:jc w:val="both"/>
        <w:rPr>
          <w:b w:val="1"/>
          <w:i w:val="0"/>
          <w:smallCaps w:val="1"/>
          <w:strike w:val="0"/>
          <w:color w:val="000000"/>
          <w:u w:val="none"/>
          <w:shd w:fill="auto" w:val="clear"/>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INTRODUÇÃO</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3fwokq0" w:id="12"/>
      <w:bookmarkEnd w:id="1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Parte inicial do texto, na qual devem constar o tema e a delimitação do assunto tratado, objetivos da pesquisa e outros elementos necessários para situar o tema do trabalho. Após o início de uma seção, recomenda-se a inserção de um texto ou, no mínimo, uma nota explicativa sobre a seção iniciada.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Evitar, por exemplo:</w:t>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INTRODUÇÃO</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1.1 Contextualização</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1v1yuxt" w:id="13"/>
      <w:bookmarkEnd w:id="1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1.1.1 Memorial da pesquisa</w:t>
      </w:r>
    </w:p>
    <w:p w:rsidR="00000000" w:rsidDel="00000000" w:rsidP="00000000" w:rsidRDefault="00000000" w:rsidRPr="00000000" w14:paraId="000001CA">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Paginação</w:t>
      </w: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4f1mdlm" w:id="14"/>
      <w:bookmarkEnd w:id="1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Todas as folhas do trabalho, a partir da folha de rosto, devem ser contadas sequencialmente, mas não numeradas. A numeração deve ser inserida à partir da primeira folha da parte textual (Introdução), em algarismos arábicos, no canto superior direito da folha. Havendo apêndices e anexos, as suas folhas devem ser paginadas de maneira contínua.</w:t>
      </w:r>
    </w:p>
    <w:p w:rsidR="00000000" w:rsidDel="00000000" w:rsidP="00000000" w:rsidRDefault="00000000" w:rsidRPr="00000000" w14:paraId="000001CC">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Exemplos de utilização de numeração progressiva</w:t>
      </w: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títulos com indicativo numérico não se utilizam pontos, hífen, travessão, ou qualquer sinal após o indicativo de seção ou de título.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numeração progressiva para as seções do texto deve ser adotada para evidenciar a sistematização do conteúdo do trabalho.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Destacam-se gradativamente os títulos das seções, utilizando-se tipograficamente com recursos como letra maiúscula, negrito, itálico ou sublinhado.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sumário, os títulos devem aparecer de forma idêntica ao texto.</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Ver os exemplos na folha seguinte: </w:t>
      </w:r>
    </w:p>
    <w:p w:rsidR="00000000" w:rsidDel="00000000" w:rsidP="00000000" w:rsidRDefault="00000000" w:rsidRPr="00000000" w14:paraId="000001D2">
      <w:pPr>
        <w:rPr>
          <w:b w:val="0"/>
          <w:vertAlign w:val="baseline"/>
        </w:rPr>
      </w:pPr>
      <w:r w:rsidDel="00000000" w:rsidR="00000000" w:rsidRPr="00000000">
        <w:rPr>
          <w:rtl w:val="0"/>
        </w:rPr>
      </w:r>
    </w:p>
    <w:p w:rsidR="00000000" w:rsidDel="00000000" w:rsidP="00000000" w:rsidRDefault="00000000" w:rsidRPr="00000000" w14:paraId="000001D3">
      <w:pPr>
        <w:rPr>
          <w:b w:val="0"/>
          <w:vertAlign w:val="baseline"/>
        </w:rPr>
      </w:pPr>
      <w:r w:rsidDel="00000000" w:rsidR="00000000" w:rsidRPr="00000000">
        <w:rPr>
          <w:rtl w:val="0"/>
        </w:rPr>
      </w:r>
    </w:p>
    <w:p w:rsidR="00000000" w:rsidDel="00000000" w:rsidP="00000000" w:rsidRDefault="00000000" w:rsidRPr="00000000" w14:paraId="000001D4">
      <w:pPr>
        <w:rPr>
          <w:b w:val="0"/>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u6wntf" w:id="15"/>
      <w:bookmarkEnd w:id="15"/>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00" w:before="300" w:line="240" w:lineRule="auto"/>
        <w:ind w:left="227" w:right="0" w:hanging="227"/>
        <w:jc w:val="both"/>
        <w:rPr>
          <w:b w:val="1"/>
          <w:i w:val="0"/>
          <w:smallCaps w:val="1"/>
          <w:strike w:val="0"/>
          <w:color w:val="000000"/>
          <w:u w:val="none"/>
          <w:shd w:fill="auto" w:val="clear"/>
        </w:rPr>
      </w:pPr>
      <w:bookmarkStart w:colFirst="0" w:colLast="0" w:name="_19c6y18" w:id="16"/>
      <w:bookmarkEnd w:id="16"/>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SEÇÃO PRIMÁRIA (EM CAIXA ALTA E EM NEGRITO)</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seções primárias devem iniciar SEMPRE em páginas distintas. Os títulos das seções primárias devem ser separados do texto por ajuste superior e inferior de 15 pontos e espaçamento simples.</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bookmarkStart w:colFirst="0" w:colLast="0" w:name="_3tbugp1" w:id="17"/>
      <w:bookmarkEnd w:id="17"/>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Texto justificado, com recuo especial na primeira linha de 1,5 cm. Não utilizar tab (1,25 cm). Os títulos das seções devem ser separados do texto que os precede por 1 (um) espaço (1,5 cm).</w:t>
      </w:r>
    </w:p>
    <w:p w:rsidR="00000000" w:rsidDel="00000000" w:rsidP="00000000" w:rsidRDefault="00000000" w:rsidRPr="00000000" w14:paraId="000001D9">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Seção secundária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 a primeira palavra em maiúsculas e em negrito</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8h4qwu" w:id="18"/>
      <w:bookmarkEnd w:id="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títulos das seções secundárias devem ser separados do texto por ajuste superior e inferior de 15 pontos e espaçamento simples.</w:t>
      </w:r>
    </w:p>
    <w:p w:rsidR="00000000" w:rsidDel="00000000" w:rsidP="00000000" w:rsidRDefault="00000000" w:rsidRPr="00000000" w14:paraId="000001DB">
      <w:pPr>
        <w:keepNext w:val="1"/>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624" w:right="0" w:hanging="62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2.1.1 Seção terciária (com a primeira palavra em maiúscula)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títulos das seções terciárias devem ser separados do texto por ajuste superior e inferior de 15 pontos e espaçamento simples.</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nmf14n" w:id="19"/>
      <w:bookmarkEnd w:id="19"/>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00" w:before="300" w:line="240" w:lineRule="auto"/>
        <w:ind w:left="227" w:right="0" w:hanging="227"/>
        <w:jc w:val="both"/>
        <w:rPr>
          <w:b w:val="1"/>
          <w:i w:val="0"/>
          <w:smallCaps w:val="1"/>
          <w:strike w:val="0"/>
          <w:color w:val="000000"/>
          <w:u w:val="none"/>
          <w:shd w:fill="auto" w:val="clear"/>
        </w:rPr>
      </w:pPr>
      <w:bookmarkStart w:colFirst="0" w:colLast="0" w:name="_37m2jsg" w:id="20"/>
      <w:bookmarkEnd w:id="20"/>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DESENVOLVIMENTO</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Parte principal do trabalho, que contém a exposição ordenada e pormenorizada do assunto. É composta de revisão de literatura, dividida em seções e subseções, material e métodos e/ou metodologia e resultados, agora descritos detalhadamente. Cada seção ou subseção deverá ter um título apropriado ao conteúdo.</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1mrcu09" w:id="21"/>
      <w:bookmarkEnd w:id="2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Deve-se utilizar sempre a terceira pessoa do singular na elaboração do texto, mantendo-se a forma impessoal.</w:t>
      </w:r>
    </w:p>
    <w:p w:rsidR="00000000" w:rsidDel="00000000" w:rsidP="00000000" w:rsidRDefault="00000000" w:rsidRPr="00000000" w14:paraId="000001E1">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Regras gerais de apresentação</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Constituem-se como padrão para apresentação de trabalhos acadêmicos:</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Tamanho da fonte: Arial ou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Times New Roman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tamanho 12. Deve-se utilizar apenas um dos tipos escolhidos em todo o trabalho. Fonte tamanho 10 para citações de mais de três linhas, notas de rodapé e legendas, corpo e fonte das ilustrações e tabelas e paginação.</w:t>
      </w:r>
    </w:p>
    <w:p w:rsidR="00000000" w:rsidDel="00000000" w:rsidP="00000000" w:rsidRDefault="00000000" w:rsidRPr="00000000" w14:paraId="000001E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b w:val="0"/>
          <w:i w:val="0"/>
          <w:smallCaps w:val="0"/>
          <w:strike w:val="0"/>
          <w:color w:val="000000"/>
          <w:sz w:val="24"/>
          <w:szCs w:val="24"/>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Formato do título: o título do trabalho, na capa e na folha de rosto, deve aparecer em CAIXA ALTA, negrito, centralizado e fonte tamanho 12. Havendo subtítulo, este deve ser precedido por dois pontos, escrito também em CAIXA ALTA, negrito e sem ponto final; </w:t>
      </w:r>
    </w:p>
    <w:p w:rsidR="00000000" w:rsidDel="00000000" w:rsidP="00000000" w:rsidRDefault="00000000" w:rsidRPr="00000000" w14:paraId="000001E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b w:val="0"/>
          <w:i w:val="0"/>
          <w:smallCaps w:val="0"/>
          <w:strike w:val="0"/>
          <w:color w:val="000000"/>
          <w:sz w:val="24"/>
          <w:szCs w:val="24"/>
          <w:u w:val="none"/>
          <w:shd w:fill="auto" w:val="clear"/>
        </w:rPr>
      </w:pPr>
      <w:bookmarkStart w:colFirst="0" w:colLast="0" w:name="_46r0co2" w:id="22"/>
      <w:bookmarkEnd w:id="2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Parágrafo: com recuo na primeira linha de 1,5 cm, justificado, sem espaçamento anterior ou posterior.</w:t>
      </w:r>
    </w:p>
    <w:p w:rsidR="00000000" w:rsidDel="00000000" w:rsidP="00000000" w:rsidRDefault="00000000" w:rsidRPr="00000000" w14:paraId="000001E7">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Margens</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lwamvv" w:id="23"/>
      <w:bookmarkEnd w:id="2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Utilizar margens esquerda e superior de 3 cm; e margens direita e inferior de 2 cm; tamanho do papel: A4; cabeçalho e rodapé: 1,5 cm.</w:t>
      </w:r>
    </w:p>
    <w:p w:rsidR="00000000" w:rsidDel="00000000" w:rsidP="00000000" w:rsidRDefault="00000000" w:rsidRPr="00000000" w14:paraId="000001E9">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Espaçamento</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notas, as referências e a natureza do trabalho devem ser digitadas em espaço simples; Todo o texto deve ser formatado com espaço de 1,5 cm entre linhas (sem espaçamento antes/depois).</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111kx3o" w:id="24"/>
      <w:bookmarkEnd w:id="2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citações com mais de três linhas (longas) são em espaço simples e com recuo de 4 cm da margem esquerda. “As referências devem ser elaboradas em espaço simples, alinhadas à margem esquerda do texto e separadas entre si por uma linha em branco de espaço simples” (ABNT, 2018).</w:t>
      </w:r>
    </w:p>
    <w:p w:rsidR="00000000" w:rsidDel="00000000" w:rsidP="00000000" w:rsidRDefault="00000000" w:rsidRPr="00000000" w14:paraId="000001EC">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Ilustrações</w:t>
      </w: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São ilustrações: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figuras, quadros, gráficos, fotografias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retratos, desenhos, gravuras, imagens, fluxogramas, organogramas, esquemas, mapas, plantas 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diferenciam-se das tabelas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ilustrações devem ser inseridas o mais próximo possível do texto a que se refere, mas mantendo um espaço (1,5 cm) de separação.</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Qualquer que seja o tipo de ilustração, sua identificação deve ser posicionada na parte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superior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precedida da palavra designativa, seguida de seu número de ordem de ocorrência no texto, em algarismos arábicos, do respectivo título e/ou legenda. A fonte deve ser tamanho 10. Após a legenda, deve-se apresentar ilustração e em seguida citar a fonte de onde foi retirada a ilustração, exemplo: Fonte: Autor (data), bem como deve-se referenciá-la, de forma completa, na seção Referências.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inserir legendas nas ilustrações e tabelas: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Na guia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Referências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 grupo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Legendas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clicar 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Inserir Legenda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Na lista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Rótulo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selecionar o rótulo que descreve melhor o objeto. Se a lista não contiver o rótulo correto, clicar em</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Novo Rótulo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digitar o novo rótulo na caixa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Rótulo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clicar em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Digitar o texto, incluindo a pontuação que deseja exibir depois do rótulo e clicar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enter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utilizar a formatação apropriada para a Fonte.</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Utilizar sempre a primeira linha da folha.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bookmarkStart w:colFirst="0" w:colLast="0" w:name="_3l18frh" w:id="25"/>
      <w:bookmarkEnd w:id="25"/>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 seguir, um modelo de formatação de figura:</w:t>
      </w:r>
    </w:p>
    <w:p w:rsidR="00000000" w:rsidDel="00000000" w:rsidP="00000000" w:rsidRDefault="00000000" w:rsidRPr="00000000" w14:paraId="000001F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Figura 1 - As dimensões curriculares de pré-escolar</w:t>
      </w:r>
    </w:p>
    <w:p w:rsidR="00000000" w:rsidDel="00000000" w:rsidP="00000000" w:rsidRDefault="00000000" w:rsidRPr="00000000" w14:paraId="000001F8">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3914775" cy="3629025"/>
            <wp:effectExtent b="0" l="0" r="0" t="0"/>
            <wp:docPr id="4"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914775" cy="3629025"/>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Centro Social de Azurva (2020).</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Texto, texto, texto, texto, texto, texto, texto, texto, texto, texto, texto, texto.</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06ipza" w:id="26"/>
      <w:bookmarkEnd w:id="26"/>
      <w:r w:rsidDel="00000000" w:rsidR="00000000" w:rsidRPr="00000000">
        <w:rPr>
          <w:rtl w:val="0"/>
        </w:rPr>
      </w:r>
    </w:p>
    <w:p w:rsidR="00000000" w:rsidDel="00000000" w:rsidP="00000000" w:rsidRDefault="00000000" w:rsidRPr="00000000" w14:paraId="000001F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Figura 2 - Glândulas exócrinas e endócrinas</w:t>
      </w:r>
    </w:p>
    <w:p w:rsidR="00000000" w:rsidDel="00000000" w:rsidP="00000000" w:rsidRDefault="00000000" w:rsidRPr="00000000" w14:paraId="000001FD">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4639310" cy="2895600"/>
            <wp:effectExtent b="0" l="0" r="0" t="0"/>
            <wp:docPr id="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463931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Adaptado de Ross e Pawlina (2018, p. 144).</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bookmarkStart w:colFirst="0" w:colLast="0" w:name="_4k668n3" w:id="27"/>
      <w:bookmarkEnd w:id="27"/>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 seguir, um modelo de formatação de fotografia:</w:t>
      </w:r>
    </w:p>
    <w:p w:rsidR="00000000" w:rsidDel="00000000" w:rsidP="00000000" w:rsidRDefault="00000000" w:rsidRPr="00000000" w14:paraId="000002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Fotografia 1 - Entrada da antiga Biblioteca da UTFPR Campus Ponta Grossa</w:t>
      </w:r>
    </w:p>
    <w:p w:rsidR="00000000" w:rsidDel="00000000" w:rsidP="00000000" w:rsidRDefault="00000000" w:rsidRPr="00000000" w14:paraId="00000202">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3960495" cy="2984500"/>
            <wp:effectExtent b="0" l="0" r="0" t="0"/>
            <wp:docPr id="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3960495" cy="2984500"/>
                    </a:xfrm>
                    <a:prstGeom prst="rect"/>
                    <a:ln/>
                  </pic:spPr>
                </pic:pic>
              </a:graphicData>
            </a:graphic>
          </wp:inline>
        </w:drawing>
      </w:r>
      <w:r w:rsidDel="00000000" w:rsidR="00000000" w:rsidRPr="00000000">
        <w:rPr>
          <w:rtl w:val="0"/>
        </w:rPr>
      </w:r>
    </w:p>
    <w:p w:rsidR="00000000" w:rsidDel="00000000" w:rsidP="00000000" w:rsidRDefault="00000000" w:rsidRPr="00000000" w14:paraId="00000203">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Autoria própria (2014).</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Atenção: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As fontes das ilustrações e tabelas também deverão constar na lista de referências, ou indicar como Fonte: Autoria própria (ano), se for o caso. Na UTFPR adotou-se negrito e centralizado nas legendas e fonte das ilustrações e tabelas.</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bookmarkStart w:colFirst="0" w:colLast="0" w:name="_2zbgiuw" w:id="28"/>
      <w:bookmarkEnd w:id="28"/>
      <w:r w:rsidDel="00000000" w:rsidR="00000000" w:rsidRPr="00000000">
        <w:rPr>
          <w:rtl w:val="0"/>
        </w:rPr>
      </w:r>
    </w:p>
    <w:p w:rsidR="00000000" w:rsidDel="00000000" w:rsidP="00000000" w:rsidRDefault="00000000" w:rsidRPr="00000000" w14:paraId="000002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Fotografia 2 - Entrada da Biblioteca Mario Vargas Llosa, Lima (Peru)</w:t>
      </w:r>
      <w:r w:rsidDel="00000000" w:rsidR="00000000" w:rsidRPr="00000000">
        <w:rPr>
          <w:rtl w:val="0"/>
        </w:rPr>
      </w:r>
    </w:p>
    <w:p w:rsidR="00000000" w:rsidDel="00000000" w:rsidP="00000000" w:rsidRDefault="00000000" w:rsidRPr="00000000" w14:paraId="00000207">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4317365" cy="2696210"/>
            <wp:effectExtent b="0" l="0" r="0" t="0"/>
            <wp:docPr descr="biblioteca" id="5" name="image3.png"/>
            <a:graphic>
              <a:graphicData uri="http://schemas.openxmlformats.org/drawingml/2006/picture">
                <pic:pic>
                  <pic:nvPicPr>
                    <pic:cNvPr descr="biblioteca" id="0" name="image3.png"/>
                    <pic:cNvPicPr preferRelativeResize="0"/>
                  </pic:nvPicPr>
                  <pic:blipFill>
                    <a:blip r:embed="rId17"/>
                    <a:srcRect b="0" l="0" r="0" t="0"/>
                    <a:stretch>
                      <a:fillRect/>
                    </a:stretch>
                  </pic:blipFill>
                  <pic:spPr>
                    <a:xfrm>
                      <a:off x="0" y="0"/>
                      <a:ext cx="4317365"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Autoria própria (2019).</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bookmarkStart w:colFirst="0" w:colLast="0" w:name="_1egqt2p" w:id="29"/>
      <w:bookmarkEnd w:id="29"/>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 seguir, um modelo de formatação de gráfico:</w:t>
      </w:r>
    </w:p>
    <w:p w:rsidR="00000000" w:rsidDel="00000000" w:rsidP="00000000" w:rsidRDefault="00000000" w:rsidRPr="00000000" w14:paraId="0000020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Gráfico 1 - Estatística de empréstimos em janeiro de 2019</w:t>
      </w:r>
    </w:p>
    <w:p w:rsidR="00000000" w:rsidDel="00000000" w:rsidP="00000000" w:rsidRDefault="00000000" w:rsidRPr="00000000" w14:paraId="0000020B">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114300" distR="114300">
            <wp:extent cx="3797935" cy="2615565"/>
            <wp:effectExtent b="0" l="0" r="0" t="0"/>
            <wp:docPr id="1" name=""/>
            <a:graphic>
              <a:graphicData uri="http://schemas.openxmlformats.org/drawingml/2006/chart">
                <c:chart r:id="rId18"/>
              </a:graphicData>
            </a:graphic>
          </wp:inline>
        </w:drawing>
      </w:r>
      <w:r w:rsidDel="00000000" w:rsidR="00000000" w:rsidRPr="00000000">
        <w:rPr>
          <w:rtl w:val="0"/>
        </w:rPr>
      </w:r>
    </w:p>
    <w:p w:rsidR="00000000" w:rsidDel="00000000" w:rsidP="00000000" w:rsidRDefault="00000000" w:rsidRPr="00000000" w14:paraId="0000020C">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UTFPR (2019).</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Modelo de formatação de quadros (prevalecem informações textuais).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3ygebqi" w:id="30"/>
      <w:bookmarkEnd w:id="30"/>
      <w:r w:rsidDel="00000000" w:rsidR="00000000" w:rsidRPr="00000000">
        <w:rPr>
          <w:rtl w:val="0"/>
        </w:rPr>
      </w:r>
    </w:p>
    <w:p w:rsidR="00000000" w:rsidDel="00000000" w:rsidP="00000000" w:rsidRDefault="00000000" w:rsidRPr="00000000" w14:paraId="000002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Quadro 1 - Áreas de desenvolvimento de competências</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8"/>
          <w:szCs w:val="8"/>
          <w:u w:val="none"/>
          <w:shd w:fill="auto" w:val="clear"/>
          <w:vertAlign w:val="baseline"/>
        </w:rPr>
      </w:pPr>
      <w:r w:rsidDel="00000000" w:rsidR="00000000" w:rsidRPr="00000000">
        <w:rPr>
          <w:rtl w:val="0"/>
        </w:rPr>
      </w:r>
    </w:p>
    <w:tbl>
      <w:tblPr>
        <w:tblStyle w:val="Table3"/>
        <w:tblW w:w="908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5"/>
        <w:gridCol w:w="5522"/>
        <w:tblGridChange w:id="0">
          <w:tblGrid>
            <w:gridCol w:w="3565"/>
            <w:gridCol w:w="5522"/>
          </w:tblGrid>
        </w:tblGridChange>
      </w:tblGrid>
      <w:tr>
        <w:trPr>
          <w:cantSplit w:val="0"/>
          <w:trHeight w:val="300" w:hRule="atLeast"/>
          <w:tblHeader w:val="0"/>
        </w:trPr>
        <w:tc>
          <w:tcPr>
            <w:vAlign w:val="cente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Áreas de desenvolvimento</w:t>
            </w:r>
            <w:r w:rsidDel="00000000" w:rsidR="00000000" w:rsidRPr="00000000">
              <w:rPr>
                <w:rtl w:val="0"/>
              </w:rPr>
            </w:r>
          </w:p>
        </w:tc>
        <w:tc>
          <w:tcPr>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Descrição</w:t>
            </w:r>
            <w:r w:rsidDel="00000000" w:rsidR="00000000" w:rsidRPr="00000000">
              <w:rPr>
                <w:rtl w:val="0"/>
              </w:rPr>
            </w:r>
          </w:p>
        </w:tc>
      </w:tr>
      <w:tr>
        <w:trPr>
          <w:cantSplit w:val="0"/>
          <w:trHeight w:val="240" w:hRule="atLeast"/>
          <w:tblHeader w:val="0"/>
        </w:trPr>
        <w:tc>
          <w:tcPr>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Competências sobre processos</w:t>
            </w:r>
          </w:p>
        </w:tc>
        <w:tc>
          <w:tcPr>
            <w:vAlign w:val="center"/>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Conhecimento nos processos de trabalho</w:t>
            </w:r>
          </w:p>
        </w:tc>
      </w:tr>
      <w:tr>
        <w:trPr>
          <w:cantSplit w:val="0"/>
          <w:trHeight w:val="705" w:hRule="atLeast"/>
          <w:tblHeader w:val="0"/>
        </w:trPr>
        <w:tc>
          <w:tcPr>
            <w:vAlign w:val="center"/>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Competências técnicas</w:t>
            </w:r>
          </w:p>
        </w:tc>
        <w:tc>
          <w:tcPr>
            <w:vAlign w:val="cente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Conhecimento técnico nas tarefas a serem desempenhadas e tecnologias empregadas nestas tarefas</w:t>
            </w:r>
          </w:p>
        </w:tc>
      </w:tr>
      <w:tr>
        <w:trPr>
          <w:cantSplit w:val="0"/>
          <w:trHeight w:val="295" w:hRule="atLeast"/>
          <w:tblHeader w:val="0"/>
        </w:trPr>
        <w:tc>
          <w:tcPr>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Competências sobre a organização</w:t>
            </w:r>
          </w:p>
        </w:tc>
        <w:tc>
          <w:tcPr>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Saber organizar os fluxos de trabalho</w:t>
            </w:r>
          </w:p>
        </w:tc>
      </w:tr>
      <w:tr>
        <w:trPr>
          <w:cantSplit w:val="0"/>
          <w:trHeight w:val="756" w:hRule="atLeast"/>
          <w:tblHeader w:val="0"/>
        </w:trPr>
        <w:tc>
          <w:tcPr>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Competências de serviço</w:t>
            </w:r>
          </w:p>
        </w:tc>
        <w:tc>
          <w:tcPr>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Aliar as competências técnicas com o impacto que estas ações terão para o cliente consumidor</w:t>
            </w:r>
          </w:p>
        </w:tc>
      </w:tr>
      <w:tr>
        <w:trPr>
          <w:cantSplit w:val="0"/>
          <w:trHeight w:val="799" w:hRule="atLeast"/>
          <w:tblHeader w:val="0"/>
        </w:trPr>
        <w:tc>
          <w:tcPr>
            <w:vAlign w:val="cente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Competências sociais</w:t>
            </w:r>
          </w:p>
        </w:tc>
        <w:tc>
          <w:tcPr>
            <w:vAlign w:val="cente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Atitudes que sustentam o comportamento do indivíduo: saber comunicar-se e responsabilizar-se pelos seus atos.</w:t>
            </w:r>
          </w:p>
        </w:tc>
      </w:tr>
    </w:tbl>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Fleury e Fleury (2018).</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Para quadros que ocupam mais de uma folha, não é necessária nenhuma sinalização.</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Texto, texto, texto, texto, texto, texto, texto, texto, texto, texto, texto, texto.</w:t>
      </w:r>
      <w:r w:rsidDel="00000000" w:rsidR="00000000" w:rsidRPr="00000000">
        <w:rPr>
          <w:rtl w:val="0"/>
        </w:rPr>
      </w:r>
    </w:p>
    <w:p w:rsidR="00000000" w:rsidDel="00000000" w:rsidP="00000000" w:rsidRDefault="00000000" w:rsidRPr="00000000" w14:paraId="00000222">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600" w:before="6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Tabelas</w:t>
      </w: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Deve-se seguir tal padrão em todo o trabalho, constando também na lista de tabelas, separada da lista de ilustrações.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As tabelas se diferenciam dos quadros por não apresentarem os fechamentos laterais</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Modelo de formatação de tabelas (prevalecem informações numéricas).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dlolyb" w:id="31"/>
      <w:bookmarkEnd w:id="31"/>
      <w:r w:rsidDel="00000000" w:rsidR="00000000" w:rsidRPr="00000000">
        <w:rPr>
          <w:rtl w:val="0"/>
        </w:rPr>
      </w:r>
    </w:p>
    <w:p w:rsidR="00000000" w:rsidDel="00000000" w:rsidP="00000000" w:rsidRDefault="00000000" w:rsidRPr="00000000" w14:paraId="000002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Tabela 1 - Desempenho dos alunos na prova de conhecimentos específicos</w:t>
      </w:r>
    </w:p>
    <w:tbl>
      <w:tblPr>
        <w:tblStyle w:val="Table4"/>
        <w:tblW w:w="9287.0" w:type="dxa"/>
        <w:jc w:val="center"/>
        <w:tblBorders>
          <w:top w:color="000000" w:space="0" w:sz="12" w:val="single"/>
          <w:left w:color="000000" w:space="0" w:sz="0" w:val="nil"/>
          <w:bottom w:color="000000" w:space="0" w:sz="12" w:val="single"/>
          <w:right w:color="000000" w:space="0" w:sz="0" w:val="nil"/>
          <w:insideH w:color="000000" w:space="0" w:sz="0" w:val="nil"/>
          <w:insideV w:color="000000" w:space="0" w:sz="0" w:val="nil"/>
        </w:tblBorders>
        <w:tblLayout w:type="fixed"/>
        <w:tblLook w:val="0000"/>
      </w:tblPr>
      <w:tblGrid>
        <w:gridCol w:w="1858"/>
        <w:gridCol w:w="1858"/>
        <w:gridCol w:w="1857"/>
        <w:gridCol w:w="1857"/>
        <w:gridCol w:w="1857"/>
        <w:tblGridChange w:id="0">
          <w:tblGrid>
            <w:gridCol w:w="1858"/>
            <w:gridCol w:w="1858"/>
            <w:gridCol w:w="1857"/>
            <w:gridCol w:w="1857"/>
            <w:gridCol w:w="1857"/>
          </w:tblGrid>
        </w:tblGridChange>
      </w:tblGrid>
      <w:tr>
        <w:trPr>
          <w:cantSplit w:val="0"/>
          <w:tblHeader w:val="0"/>
        </w:trPr>
        <w:tc>
          <w:tcPr>
            <w:tcBorders>
              <w:top w:color="000000" w:space="0" w:sz="12" w:val="single"/>
              <w:left w:color="000000" w:space="0" w:sz="0" w:val="nil"/>
              <w:bottom w:color="000000" w:space="0" w:sz="4" w:val="single"/>
              <w:right w:color="000000" w:space="0" w:sz="0" w:val="nil"/>
            </w:tcBorders>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Média</w:t>
            </w:r>
          </w:p>
        </w:tc>
        <w:tc>
          <w:tcPr>
            <w:gridSpan w:val="2"/>
            <w:tcBorders>
              <w:top w:color="000000" w:space="0" w:sz="12" w:val="single"/>
              <w:left w:color="000000" w:space="0" w:sz="0" w:val="nil"/>
              <w:bottom w:color="000000" w:space="0" w:sz="4" w:val="single"/>
              <w:right w:color="000000" w:space="0" w:sz="0" w:val="nil"/>
            </w:tcBorders>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CEFET</w:t>
            </w:r>
          </w:p>
        </w:tc>
        <w:tc>
          <w:tcPr>
            <w:gridSpan w:val="2"/>
            <w:tcBorders>
              <w:top w:color="000000" w:space="0" w:sz="12" w:val="single"/>
              <w:left w:color="000000" w:space="0" w:sz="0" w:val="nil"/>
              <w:bottom w:color="000000" w:space="0" w:sz="4" w:val="single"/>
            </w:tcBorders>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BRASIL</w:t>
            </w:r>
          </w:p>
        </w:tc>
      </w:tr>
      <w:tr>
        <w:trPr>
          <w:cantSplit w:val="0"/>
          <w:tblHeader w:val="0"/>
        </w:trPr>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Curso</w:t>
            </w:r>
          </w:p>
        </w:tc>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concluintes</w:t>
            </w:r>
          </w:p>
        </w:tc>
        <w:tc>
          <w:tcPr>
            <w:tcBorders>
              <w:top w:color="000000" w:space="0" w:sz="4" w:val="single"/>
              <w:left w:color="000000" w:space="0" w:sz="0" w:val="nil"/>
              <w:bottom w:color="000000" w:space="0" w:sz="4" w:val="single"/>
            </w:tcBorders>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ingressantes</w:t>
            </w:r>
          </w:p>
        </w:tc>
        <w:tc>
          <w:tcPr>
            <w:tcBorders>
              <w:top w:color="000000" w:space="0" w:sz="4" w:val="single"/>
              <w:bottom w:color="000000" w:space="0" w:sz="4" w:val="single"/>
            </w:tcBorders>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concluintes</w:t>
            </w:r>
          </w:p>
        </w:tc>
        <w:tc>
          <w:tcPr>
            <w:tcBorders>
              <w:top w:color="000000" w:space="0" w:sz="4" w:val="single"/>
              <w:bottom w:color="000000" w:space="0" w:sz="4" w:val="single"/>
            </w:tcBorders>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ingressantes</w:t>
            </w:r>
          </w:p>
        </w:tc>
      </w:tr>
      <w:tr>
        <w:trPr>
          <w:cantSplit w:val="0"/>
          <w:tblHeader w:val="0"/>
        </w:trPr>
        <w:tc>
          <w:tcPr>
            <w:tcBorders>
              <w:top w:color="000000" w:space="0" w:sz="4" w:val="single"/>
              <w:left w:color="000000" w:space="0" w:sz="0" w:val="nil"/>
              <w:right w:color="000000" w:space="0" w:sz="0" w:val="nil"/>
            </w:tcBorders>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Matemática</w:t>
            </w:r>
          </w:p>
        </w:tc>
        <w:tc>
          <w:tcPr>
            <w:tcBorders>
              <w:top w:color="000000" w:space="0" w:sz="4" w:val="single"/>
              <w:left w:color="000000" w:space="0" w:sz="0" w:val="nil"/>
              <w:right w:color="000000" w:space="0" w:sz="0" w:val="nil"/>
            </w:tcBorders>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27,8</w:t>
            </w:r>
          </w:p>
        </w:tc>
        <w:tc>
          <w:tcPr>
            <w:tcBorders>
              <w:top w:color="000000" w:space="0" w:sz="4" w:val="single"/>
              <w:left w:color="000000" w:space="0" w:sz="0" w:val="nil"/>
            </w:tcBorders>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22,5</w:t>
            </w:r>
          </w:p>
        </w:tc>
        <w:tc>
          <w:tcPr>
            <w:tcBorders>
              <w:top w:color="000000" w:space="0" w:sz="4" w:val="single"/>
            </w:tcBorders>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27,1</w:t>
            </w:r>
          </w:p>
        </w:tc>
        <w:tc>
          <w:tcPr>
            <w:tcBorders>
              <w:top w:color="000000" w:space="0" w:sz="4" w:val="single"/>
            </w:tcBorders>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22,4</w:t>
            </w:r>
          </w:p>
        </w:tc>
      </w:tr>
      <w:tr>
        <w:trPr>
          <w:cantSplit w:val="0"/>
          <w:tblHeader w:val="0"/>
        </w:trPr>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Letras</w:t>
            </w:r>
          </w:p>
        </w:tc>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32,3</w:t>
            </w:r>
          </w:p>
        </w:tc>
        <w:tc>
          <w:tcPr>
            <w:tcBorders>
              <w:left w:color="000000" w:space="0" w:sz="0" w:val="nil"/>
              <w:bottom w:color="000000" w:space="0" w:sz="0" w:val="nil"/>
            </w:tcBorders>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31,5</w:t>
            </w:r>
          </w:p>
        </w:tc>
        <w:tc>
          <w:tcPr>
            <w:tcBorders>
              <w:bottom w:color="000000" w:space="0" w:sz="0" w:val="nil"/>
            </w:tcBorders>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30,9</w:t>
            </w:r>
          </w:p>
        </w:tc>
        <w:tc>
          <w:tcPr>
            <w:tcBorders>
              <w:bottom w:color="000000" w:space="0" w:sz="0" w:val="nil"/>
            </w:tcBorders>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26,5</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Geografia</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38,4</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34,2</w:t>
            </w:r>
          </w:p>
        </w:tc>
        <w:tc>
          <w:tcPr>
            <w:tcBorders>
              <w:top w:color="000000" w:space="0" w:sz="0" w:val="nil"/>
              <w:bottom w:color="000000" w:space="0" w:sz="0" w:val="nil"/>
            </w:tcBorders>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34,6</w:t>
            </w:r>
          </w:p>
        </w:tc>
        <w:tc>
          <w:tcPr>
            <w:tcBorders>
              <w:top w:color="000000" w:space="0" w:sz="0" w:val="nil"/>
              <w:bottom w:color="000000" w:space="0" w:sz="0" w:val="nil"/>
            </w:tcBorders>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29,5</w:t>
            </w:r>
          </w:p>
        </w:tc>
      </w:tr>
      <w:tr>
        <w:trPr>
          <w:cantSplit w:val="0"/>
          <w:tblHeader w:val="0"/>
        </w:trPr>
        <w:tc>
          <w:tcPr>
            <w:tcBorders>
              <w:top w:color="000000" w:space="0" w:sz="0" w:val="nil"/>
              <w:left w:color="000000" w:space="0" w:sz="0" w:val="nil"/>
              <w:bottom w:color="000000" w:space="0" w:sz="12" w:val="single"/>
              <w:right w:color="000000" w:space="0" w:sz="0" w:val="nil"/>
            </w:tcBorders>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Ciências Biológicas</w:t>
            </w:r>
          </w:p>
        </w:tc>
        <w:tc>
          <w:tcPr>
            <w:tcBorders>
              <w:top w:color="000000" w:space="0" w:sz="0" w:val="nil"/>
              <w:left w:color="000000" w:space="0" w:sz="0" w:val="nil"/>
              <w:bottom w:color="000000" w:space="0" w:sz="12" w:val="single"/>
              <w:right w:color="000000" w:space="0" w:sz="0" w:val="nil"/>
            </w:tcBorders>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26,4</w:t>
            </w:r>
          </w:p>
        </w:tc>
        <w:tc>
          <w:tcPr>
            <w:tcBorders>
              <w:top w:color="000000" w:space="0" w:sz="0" w:val="nil"/>
              <w:left w:color="000000" w:space="0" w:sz="0" w:val="nil"/>
              <w:bottom w:color="000000" w:space="0" w:sz="12" w:val="single"/>
            </w:tcBorders>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23,6</w:t>
            </w:r>
          </w:p>
        </w:tc>
        <w:tc>
          <w:tcPr>
            <w:tcBorders>
              <w:top w:color="000000" w:space="0" w:sz="0" w:val="nil"/>
              <w:bottom w:color="000000" w:space="0" w:sz="12" w:val="single"/>
            </w:tcBorders>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26,6</w:t>
            </w:r>
          </w:p>
        </w:tc>
        <w:tc>
          <w:tcPr>
            <w:tcBorders>
              <w:top w:color="000000" w:space="0" w:sz="0" w:val="nil"/>
              <w:bottom w:color="000000" w:space="0" w:sz="12" w:val="single"/>
            </w:tcBorders>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21,9</w:t>
            </w:r>
          </w:p>
        </w:tc>
      </w:tr>
    </w:tbl>
    <w:p w:rsidR="00000000" w:rsidDel="00000000" w:rsidP="00000000" w:rsidRDefault="00000000" w:rsidRPr="00000000" w14:paraId="00000246">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INEP (2016).</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sqyw64" w:id="32"/>
      <w:bookmarkEnd w:id="32"/>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Para tabelas que ocupam mais de uma folha: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deve-se repetir a legenda, na primeira parte não apresentar a linha de fechamento e inserir as sinalizações: continua, continuação (quando ocupar mais de 2 folhas) e conclusão.</w:t>
      </w:r>
    </w:p>
    <w:p w:rsidR="00000000" w:rsidDel="00000000" w:rsidP="00000000" w:rsidRDefault="00000000" w:rsidRPr="00000000" w14:paraId="0000024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Tabela 2 - Situação da educação brasileira em 2002 - Ensino Médio</w:t>
      </w:r>
    </w:p>
    <w:p w:rsidR="00000000" w:rsidDel="00000000" w:rsidP="00000000" w:rsidRDefault="00000000" w:rsidRPr="00000000" w14:paraId="0000024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(continua)</w:t>
      </w:r>
    </w:p>
    <w:tbl>
      <w:tblPr>
        <w:tblStyle w:val="Table5"/>
        <w:tblW w:w="9018.0" w:type="dxa"/>
        <w:jc w:val="center"/>
        <w:tblLayout w:type="fixed"/>
        <w:tblLook w:val="0000"/>
      </w:tblPr>
      <w:tblGrid>
        <w:gridCol w:w="1842"/>
        <w:gridCol w:w="2521"/>
        <w:gridCol w:w="2350"/>
        <w:gridCol w:w="2305"/>
        <w:tblGridChange w:id="0">
          <w:tblGrid>
            <w:gridCol w:w="1842"/>
            <w:gridCol w:w="2521"/>
            <w:gridCol w:w="2350"/>
            <w:gridCol w:w="2305"/>
          </w:tblGrid>
        </w:tblGridChange>
      </w:tblGrid>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Taxa de repetência no</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Ensino Médio (%)</w:t>
            </w:r>
          </w:p>
        </w:tc>
        <w:tc>
          <w:tcPr>
            <w:tcBorders>
              <w:top w:color="000000" w:space="0" w:sz="4" w:val="single"/>
              <w:bottom w:color="000000" w:space="0" w:sz="4" w:val="single"/>
            </w:tcBorders>
            <w:vAlign w:val="center"/>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Taxa de evasão no Ensino Médio (%)</w:t>
            </w:r>
          </w:p>
        </w:tc>
        <w:tc>
          <w:tcPr>
            <w:tcBorders>
              <w:top w:color="000000" w:space="0" w:sz="4" w:val="single"/>
              <w:bottom w:color="000000" w:space="0" w:sz="4" w:val="single"/>
            </w:tcBorders>
            <w:vAlign w:val="cente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Taxa de analfabetismo da população de 15 a 17</w:t>
            </w:r>
          </w:p>
        </w:tc>
      </w:tr>
      <w:tr>
        <w:trPr>
          <w:cantSplit w:val="0"/>
          <w:tblHeader w:val="0"/>
        </w:trPr>
        <w:tc>
          <w:tcPr>
            <w:tcBorders>
              <w:top w:color="000000" w:space="0" w:sz="4" w:val="single"/>
            </w:tcBorders>
            <w:vAlign w:val="center"/>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1"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Sul</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top w:color="000000" w:space="0" w:sz="4" w:val="single"/>
            </w:tcBorders>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top w:color="000000" w:space="0" w:sz="4" w:val="single"/>
            </w:tcBorders>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blHeader w:val="0"/>
        </w:trPr>
        <w:tc>
          <w:tcPr>
            <w:vAlign w:val="center"/>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Paraná</w:t>
            </w:r>
            <w:r w:rsidDel="00000000" w:rsidR="00000000" w:rsidRPr="00000000">
              <w:rPr>
                <w:rtl w:val="0"/>
              </w:rPr>
            </w:r>
          </w:p>
        </w:tc>
        <w:tc>
          <w:tcP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19,3</w:t>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w:t>
            </w:r>
          </w:p>
        </w:tc>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w:t>
            </w:r>
          </w:p>
        </w:tc>
      </w:tr>
      <w:tr>
        <w:trPr>
          <w:cantSplit w:val="0"/>
          <w:tblHeader w:val="0"/>
        </w:trPr>
        <w:tc>
          <w:tcPr>
            <w:vAlign w:val="cente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Rio Grande do Sul</w:t>
            </w:r>
            <w:r w:rsidDel="00000000" w:rsidR="00000000" w:rsidRPr="00000000">
              <w:rPr>
                <w:rtl w:val="0"/>
              </w:rPr>
            </w:r>
          </w:p>
        </w:tc>
        <w:tc>
          <w:tcP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23,3</w:t>
            </w:r>
          </w:p>
        </w:tc>
        <w:tc>
          <w:tcP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7,7</w:t>
            </w:r>
          </w:p>
        </w:tc>
        <w:tc>
          <w:tcP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p>
        </w:tc>
      </w:tr>
      <w:tr>
        <w:trPr>
          <w:cantSplit w:val="0"/>
          <w:trHeight w:val="138" w:hRule="atLeast"/>
          <w:tblHeader w:val="0"/>
        </w:trPr>
        <w:tc>
          <w:tcPr>
            <w:vAlign w:val="cente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Santa Catarina</w:t>
            </w:r>
            <w:r w:rsidDel="00000000" w:rsidR="00000000" w:rsidRPr="00000000">
              <w:rPr>
                <w:rtl w:val="0"/>
              </w:rPr>
            </w:r>
          </w:p>
        </w:tc>
        <w:tc>
          <w:tcP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20,6</w:t>
            </w:r>
          </w:p>
        </w:tc>
        <w:tc>
          <w:tcP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9,5</w:t>
            </w:r>
          </w:p>
        </w:tc>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w:t>
            </w:r>
          </w:p>
        </w:tc>
      </w:tr>
    </w:tbl>
    <w:p w:rsidR="00000000" w:rsidDel="00000000" w:rsidP="00000000" w:rsidRDefault="00000000" w:rsidRPr="00000000" w14:paraId="0000026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Tabela 2 - Situação da educação brasileira em 2002 - Ensino Médio</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(conclusão)</w:t>
      </w:r>
      <w:r w:rsidDel="00000000" w:rsidR="00000000" w:rsidRPr="00000000">
        <w:rPr>
          <w:rtl w:val="0"/>
        </w:rPr>
      </w:r>
    </w:p>
    <w:tbl>
      <w:tblPr>
        <w:tblStyle w:val="Table6"/>
        <w:tblW w:w="9018.0" w:type="dxa"/>
        <w:jc w:val="center"/>
        <w:tblLayout w:type="fixed"/>
        <w:tblLook w:val="0000"/>
      </w:tblPr>
      <w:tblGrid>
        <w:gridCol w:w="1842"/>
        <w:gridCol w:w="2521"/>
        <w:gridCol w:w="2350"/>
        <w:gridCol w:w="2305"/>
        <w:tblGridChange w:id="0">
          <w:tblGrid>
            <w:gridCol w:w="1842"/>
            <w:gridCol w:w="2521"/>
            <w:gridCol w:w="2350"/>
            <w:gridCol w:w="2305"/>
          </w:tblGrid>
        </w:tblGridChange>
      </w:tblGrid>
      <w:tr>
        <w:trPr>
          <w:cantSplit w:val="0"/>
          <w:tblHeader w:val="0"/>
        </w:trPr>
        <w:tc>
          <w:tcPr>
            <w:tcBorders>
              <w:top w:color="000000" w:space="0" w:sz="4" w:val="single"/>
              <w:bottom w:color="000000" w:space="0" w:sz="4" w:val="single"/>
            </w:tcBorders>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Taxa de repetência no</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Ensino Médio (%)</w:t>
            </w:r>
          </w:p>
        </w:tc>
        <w:tc>
          <w:tcPr>
            <w:tcBorders>
              <w:top w:color="000000" w:space="0" w:sz="4" w:val="single"/>
              <w:bottom w:color="000000" w:space="0" w:sz="4" w:val="single"/>
            </w:tcBorders>
            <w:vAlign w:val="cente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Taxa de evasão no Ensino Médio (%)</w:t>
            </w:r>
          </w:p>
        </w:tc>
        <w:tc>
          <w:tcPr>
            <w:tcBorders>
              <w:top w:color="000000" w:space="0" w:sz="4" w:val="single"/>
              <w:bottom w:color="000000" w:space="0" w:sz="4" w:val="single"/>
            </w:tcBorders>
            <w:vAlign w:val="cente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Taxa de analfabetismo da população de 15 a 17</w:t>
            </w:r>
          </w:p>
        </w:tc>
      </w:tr>
      <w:tr>
        <w:trPr>
          <w:cantSplit w:val="0"/>
          <w:trHeight w:val="138" w:hRule="atLeast"/>
          <w:tblHeader w:val="0"/>
        </w:trPr>
        <w:tc>
          <w:tcPr>
            <w:vAlign w:val="cente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Sudeste</w:t>
            </w:r>
            <w:r w:rsidDel="00000000" w:rsidR="00000000" w:rsidRPr="00000000">
              <w:rPr>
                <w:rtl w:val="0"/>
              </w:rPr>
            </w:r>
          </w:p>
        </w:tc>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138" w:hRule="atLeast"/>
          <w:tblHeader w:val="0"/>
        </w:trPr>
        <w:tc>
          <w:tcPr>
            <w:vAlign w:val="cente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Espírito Santo</w:t>
            </w:r>
          </w:p>
        </w:tc>
        <w:tc>
          <w:tcP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17,4</w:t>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5,2</w:t>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w:t>
            </w:r>
          </w:p>
        </w:tc>
      </w:tr>
      <w:tr>
        <w:trPr>
          <w:cantSplit w:val="0"/>
          <w:trHeight w:val="138" w:hRule="atLeast"/>
          <w:tblHeader w:val="0"/>
        </w:trPr>
        <w:tc>
          <w:tcPr>
            <w:vAlign w:val="cente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Minas Gerais</w:t>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14,2</w:t>
            </w:r>
          </w:p>
        </w:tc>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7,2</w:t>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w:t>
            </w:r>
          </w:p>
        </w:tc>
      </w:tr>
      <w:tr>
        <w:trPr>
          <w:cantSplit w:val="0"/>
          <w:trHeight w:val="138" w:hRule="atLeast"/>
          <w:tblHeader w:val="0"/>
        </w:trPr>
        <w:tc>
          <w:tcPr>
            <w:vAlign w:val="cente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Rio de Janeiro</w:t>
            </w:r>
          </w:p>
        </w:tc>
        <w:tc>
          <w:tcP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22,4</w:t>
            </w:r>
          </w:p>
        </w:tc>
        <w:tc>
          <w:tcP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6,5</w:t>
            </w:r>
          </w:p>
        </w:tc>
        <w:tc>
          <w:tcP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1,3</w:t>
            </w:r>
          </w:p>
        </w:tc>
      </w:tr>
      <w:tr>
        <w:trPr>
          <w:cantSplit w:val="0"/>
          <w:trHeight w:val="138" w:hRule="atLeast"/>
          <w:tblHeader w:val="0"/>
        </w:trPr>
        <w:tc>
          <w:tcPr>
            <w:tcBorders>
              <w:bottom w:color="000000" w:space="0" w:sz="4" w:val="single"/>
            </w:tcBorders>
            <w:vAlign w:val="cente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São Paulo</w:t>
            </w:r>
          </w:p>
        </w:tc>
        <w:tc>
          <w:tcPr>
            <w:tcBorders>
              <w:bottom w:color="000000" w:space="0" w:sz="4" w:val="single"/>
            </w:tcBorders>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11,5</w:t>
            </w:r>
          </w:p>
        </w:tc>
        <w:tc>
          <w:tcPr>
            <w:tcBorders>
              <w:bottom w:color="000000" w:space="0" w:sz="4" w:val="single"/>
            </w:tcBorders>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7,6</w:t>
            </w:r>
          </w:p>
        </w:tc>
        <w:tc>
          <w:tcPr>
            <w:tcBorders>
              <w:bottom w:color="000000" w:space="0" w:sz="4" w:val="single"/>
            </w:tcBorders>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0,8</w:t>
            </w:r>
          </w:p>
        </w:tc>
      </w:tr>
    </w:tbl>
    <w:p w:rsidR="00000000" w:rsidDel="00000000" w:rsidP="00000000" w:rsidRDefault="00000000" w:rsidRPr="00000000" w14:paraId="0000027D">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bookmarkStart w:colFirst="0" w:colLast="0" w:name="_3cqmetx" w:id="33"/>
      <w:bookmarkEnd w:id="33"/>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Nota: As notas (quando houver) deverão ser apresentadas antes da apresentação da fonte.</w:t>
      </w:r>
    </w:p>
    <w:p w:rsidR="00000000" w:rsidDel="00000000" w:rsidP="00000000" w:rsidRDefault="00000000" w:rsidRPr="00000000" w14:paraId="0000027E">
      <w:pPr>
        <w:keepNext w:val="1"/>
        <w:keepLines w:val="1"/>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bookmarkStart w:colFirst="0" w:colLast="0" w:name="_1rvwp1q" w:id="34"/>
      <w:bookmarkEnd w:id="34"/>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Fonte: Brasil (2014).</w:t>
      </w:r>
    </w:p>
    <w:p w:rsidR="00000000" w:rsidDel="00000000" w:rsidP="00000000" w:rsidRDefault="00000000" w:rsidRPr="00000000" w14:paraId="0000027F">
      <w:pPr>
        <w:keepNext w:val="1"/>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300" w:before="300" w:line="240" w:lineRule="auto"/>
        <w:ind w:left="397" w:right="0" w:hanging="397"/>
        <w:jc w:val="both"/>
        <w:rPr>
          <w:strike w:val="0"/>
          <w:color w:val="00000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Citações</w:t>
      </w: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fundamental nesta etapa a ética e a honestidade intelectual, atribuindo autoria a quem realmente contribuiu para o desenvolvimento do estudo em questão. Neste processo usam-se as citações, definidas como “menção de uma informação extraída de outra fonte” (ABNT, 2002, p. 1)</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transcrição, literal ou não, seguida da referência adequada, torna-se uma citação como classificada por normas. Entretanto, a mesma transcrição ou cópia, sem atender os ditames da norma, torna-se um plágio. O plágio é passível de restrições legais e penais. A Lei n. 9.610, de 19/02/1998, regula os direitos autorais no Brasil, prevendo as sanções legais pertinentes; já o Código Penal, no seu Artigo 184, aponta as sanções penais.</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citações curtas diretas, aquelas com até três linhas, aparecem diretamente no texto, destacadas entre aspas (“...”), precedidas ou sucedidas da indicação de autoria.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Exemplo: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lembra, contudo, a análise precursora de Leonard-Barton (1998, p. 48) sobre alguns “aspectos limitantes das competências, ou aptidões, essenciais, que as transformam em limitações estratégicas”.</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Quando a autoria for inserida entre parênteses, esta deverá ser apresentada em caixa alta, conforme no exemplo a seguir:</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lembra, contudo, a análise precursora sobre alguns “aspectos limitantes das competências, ou aptidões, essenciais, que as transformam em limitações estratégicas” (Leonard-Barton, 1998, p. 48).</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Exemplo de citação direta longa (com mais de 3 linhas):</w:t>
      </w:r>
    </w:p>
    <w:p w:rsidR="00000000" w:rsidDel="00000000" w:rsidP="00000000" w:rsidRDefault="00000000" w:rsidRPr="00000000" w14:paraId="00000287">
      <w:pPr>
        <w:keepNext w:val="0"/>
        <w:keepLines w:val="1"/>
        <w:pageBreakBefore w:val="0"/>
        <w:widowControl w:val="1"/>
        <w:pBdr>
          <w:top w:space="0" w:sz="0" w:val="nil"/>
          <w:left w:space="0" w:sz="0" w:val="nil"/>
          <w:bottom w:space="0" w:sz="0" w:val="nil"/>
          <w:right w:space="0" w:sz="0" w:val="nil"/>
          <w:between w:space="0" w:sz="0" w:val="nil"/>
        </w:pBdr>
        <w:shd w:fill="auto" w:val="clear"/>
        <w:spacing w:after="600" w:before="600"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contexto capacitante não significa necessariamente um espaço físico. Em vez disso, combina aspectos de espaço físico (como o projeto de um escritório ou operações de negócios dispersas), espaço virtual (e-mail, Intranets, teleconferências) e espaço mental (experiências, idéias e emoções compartilhadas). Acima de tudo, trata-se de uma rede de interações, determinada pela solicitude e pela confiança dos participantes (Von Krogh; Ichijo; Nonaka, 2001, p. 66).</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citações das obras que possuírem até 3 autores deverão constar os 3 autores na citação. Já para as citações das obras que possuírem mais de 3 autores deverão constar apenas o nome do(a) primeiro(a) autor(a) seguido da palavra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itálico) que em latim significa: e outros.</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Quanto ao apud (palavra em latim que significa: citado por) recomendamos evitá-la ao máximo pois acredita-se que com os recursos informacionais disponíveis atualmente a maioria das obras estão acessíveis para consulta, seja através dos acervos das bibliotecas, ou mesmo por aquisição da obra necessária ao desenvolvimento do estudo. No caso da utilização do apud apresentá-lo sem itálico.</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Exemplo de citação de citação (uso do apud):</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modelo serial de Gough (1972 apud Nardi, 1993), o ato de ler envolve um processamento serial que começa com a fixação ocular sobre o texto, prosseguindo da esquerda para a direita de forma linear.</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Todos as obras efetivamente citadas no trabalho deverão constar na lista de referências.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Obras que não constarem citadas no texto não deverão constar nesta lista.</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300" w:before="300" w:line="240" w:lineRule="auto"/>
        <w:ind w:left="227" w:right="0" w:hanging="227"/>
        <w:jc w:val="both"/>
        <w:rPr>
          <w:b w:val="1"/>
          <w:i w:val="0"/>
          <w:smallCaps w:val="1"/>
          <w:strike w:val="0"/>
          <w:color w:val="000000"/>
          <w:u w:val="none"/>
          <w:shd w:fill="auto" w:val="clear"/>
        </w:rPr>
      </w:pPr>
      <w:bookmarkStart w:colFirst="0" w:colLast="0" w:name="_4bvk7pj" w:id="35"/>
      <w:bookmarkEnd w:id="35"/>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CONCLUSÃO (OU CONSIDERAÇÕES FINAIS)</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Parte final do texto, na qual se apresentam as conclusões do trabalho acadêmico, usualmente denominada Considerações Finais. Pode ser usada outra denominação similar que indique a conclusão do trabalho.</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r0uhxc" w:id="36"/>
      <w:bookmarkEnd w:id="36"/>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bookmarkStart w:colFirst="0" w:colLast="0" w:name="_1664s55" w:id="37"/>
      <w:bookmarkEnd w:id="37"/>
      <w:r w:rsidDel="00000000" w:rsidR="00000000" w:rsidRPr="00000000">
        <w:br w:type="page"/>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REFERÊNCIAS</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ASSOCIAÇÃO BRASILEIRA DE NORMAS TÉCNICAS.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ABNT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NBR 6023: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informação e documentação: referências: elaboração. Rio de Janeiro: ABNT, 2018.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(Modelo de referência com pessoa jurídica).</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ASSOCIAÇÃO BRASILEIRA DE NORMAS TÉCNICAS.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ABNT NBR 10520: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informação e documentação: citações em documentos - apresentação. Rio de Janeiro: ABNT, 2023.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(Pessoa jurídica).</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ANDRADE, M. 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Competências requeridas pelos gestores de Instituições de ensino superior privadas: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 estudo em Curitiba e região metropolitana. 2005. Dissertação (Mestrado em Tecnologia) - Programa de Pós-Graduação em Tecnologia, Universidade Tecnológica Federal do Paraná, Curitiba, 2005.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(Trabalhos acadêmicos).</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BRASIL.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Lei n. 9.610, de 19 de fevereiro de 1998.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Altera, atualiza e consolida a legislação sobre direitos autorais e dá outras providências. Brasília: Casa Civil, 1998. Disponível em: http://www.planalto.gov.br/ccivil_03/leis/L9610.htm. Acesso em: 11 mar. 2016.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(Leis, decretos, portarias, etc.).</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BRASIL. Ministério da Educação.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Relatório educação para todos no Brasil 2000-2015: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versão preliminar. [Brasília]: [MEC], 2014. Disponível em: http://portal.mec.gov.br/index.php?option=com_docman&amp;view=download&amp;alias=15774-ept-relatorio-06062014&amp;Itemid=30192. Acesso em: 12 fev. 2020.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(Instituição governamental).</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CENTRO SOCIAL DE AZURVA.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As dimensões curriculares de pré-escolar.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Valência - Pré-escolar. Disponível em: https://centrosocialazurva.org/seccao.php?s=pre-escolar. Acesso em: 7 ago. 2020.</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CÓDIGO de Catalogação Anglo-Americano. 2. ed. São Paulo: FEBAB, 1983-1985.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(Obra sem autoria - entrada pelo título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DAVENPORT, T. H.; PRUSAK, 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Conhecimento empresarial: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como as organizações gerenciam o seu capital intelectual. Rio de Janeiro: Campus, 2012.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(Livro com subtítulo).</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FLEURY, A. C. C.; FLEURY, M. T. 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Estratégias empresariais e formação de competências: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 quebra-cabeça caleidoscópico da indústria brasileira. 3. ed. São Paulo: Atlas, 2018.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(Livro com subtítulo e edição).</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INEP (Instituto Nacional de Estudos e Pesquisas Educacionais Anísio Teixeira). Sistema Nacional de Avaliação da Educação Superior.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Relatório dos cursos avaliados em 2015.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Brasília: INEP, 2016.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(Pessoa jurídica).</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KOTLER, P.; KARTAJAYA, H.; SETIAWAN, 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Marketing 3.0: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forças que estão definindo o novo marketing centrado no ser humano. Rio de Janeiro: Elsevier, 2012. E-book. Disponível em: https://bibliotecas.sebrae.com.br/chronus/ARQUIVOS_CHRONUS/bds/bds.nsf/3472e2ca0932a98d7edbc110c8c58de9/$File/9938.pdf. Acesso em: 8 fev. 2021.</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LEONARD-BARTON, 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Nascentes do saber.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Rio de Janeiro: FGV, 1998.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(Livro).</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MONTEIRO, S. Breve espaço entre cor e sombra: o romance da maturidade literária de Cristóvão Tezza.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Revista de Letras,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Curitiba, v. 13, n. 11, p. 183-200, dez. 2009.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(Artigo de periódico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RENAUX, D. P. B.;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Gestão do conhecimento de um laboratório de pesquisa: uma abordagem prática.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SIMPÓSIO INTERNACIONAL DE GESTÃO DO CONHECIMENTO.  4., 2001, Curitiba.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Anais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Curitiba: PUC-PR, 2001. p. 195-208.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(Trabalho publicado em evento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ROSS, M. H.; PAWLINA, W.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Histologia: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texto e atlas. 7. ed. Rio de Janeiro: Guanabara Koogan, 2018. E-book. Disponível em: https://webapp.utfpr.edu.br/bibservices/minhaBiblioteca?ISBN=9788527729888. Acesso em: 18 maio 2021.</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SEBRAE (Serviço Brasileiro de Apoio às Micro e Pequenas Empresas). Entenda a importância da normalização para o seu negócio.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Normas técnicas.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8 jan. 2016. Disponível em: http://www.sebrae.com.br/sites/PortalSebrae/artigos/entenda-a-importancia-da-normalizacao-para-o-seu-negocio. Acesso em: 11 mar. 2016.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(Material disponível na Internet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UTFPR (Universidade Tecnológica Federal do Paraná) - Diretoria de Graduação e Educação Profissional. Departamento de Biblioteca.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Relatório de gestão: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2020. Ponta Grossa, [s.n.], 2020. (Relatório técnico).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(Pessoa jurídica).</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VON KROGH, G.; ICHIJO, K.; NONAKA, 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Facilitando a criação de conhecimento: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reinventando a empresa com o poder da inovação contínua. Rio de Janeiro: Campus, 2001.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(Livro com subtítulo).</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6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6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Todas as referências alinhadas à margem esquerda. Mais informações consultar: ABNT NBR 6023/2-18.</w: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3q5sasy" w:id="38"/>
      <w:bookmarkEnd w:id="38"/>
      <w:r w:rsidDel="00000000" w:rsidR="00000000" w:rsidRPr="00000000">
        <w:rPr>
          <w:rtl w:val="0"/>
        </w:rPr>
      </w:r>
    </w:p>
    <w:p w:rsidR="00000000" w:rsidDel="00000000" w:rsidP="00000000" w:rsidRDefault="00000000" w:rsidRPr="00000000" w14:paraId="000002C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strike w:val="0"/>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Questionário de pesquisa</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color w:val="ff0000"/>
          <w:vertAlign w:val="baseline"/>
          <w:rtl w:val="0"/>
        </w:rPr>
        <w:t xml:space="preserve">Elemento opcional. Quando é elaborado pelo(a) autor(a). Esta é apenas uma página de apresentação - em seguida, incluir o apêndice. Centralizar o título verticalmente e alinhar com os demais elementos. </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Ministério da Educação</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Universidade Tecnológica Federal do Paraná</w:t>
      </w: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Diretoria de Graduação e Educação Profissional</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Secretaria de Gestão Acadêmica</w:t>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Departamento de Biblioteca</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APLICAÇÃO DO QUESTIONÁRIO PARA TRABALHOS ACADÊMICOS</w:t>
      </w:r>
      <w:r w:rsidDel="00000000" w:rsidR="00000000" w:rsidRPr="00000000">
        <w:rPr>
          <w:rtl w:val="0"/>
        </w:rPr>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sz w:val="20"/>
          <w:szCs w:val="20"/>
          <w:vertAlign w:val="baseline"/>
        </w:rPr>
      </w:pPr>
      <w:r w:rsidDel="00000000" w:rsidR="00000000" w:rsidRPr="00000000">
        <w:rPr>
          <w:rtl w:val="0"/>
        </w:rPr>
      </w:r>
    </w:p>
    <w:tbl>
      <w:tblPr>
        <w:tblStyle w:val="Table7"/>
        <w:tblW w:w="89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7"/>
        <w:gridCol w:w="1121"/>
        <w:gridCol w:w="1080"/>
        <w:gridCol w:w="1260"/>
        <w:gridCol w:w="1260"/>
        <w:gridCol w:w="1080"/>
        <w:gridCol w:w="1980"/>
        <w:tblGridChange w:id="0">
          <w:tblGrid>
            <w:gridCol w:w="1147"/>
            <w:gridCol w:w="1121"/>
            <w:gridCol w:w="1080"/>
            <w:gridCol w:w="1260"/>
            <w:gridCol w:w="1260"/>
            <w:gridCol w:w="1080"/>
            <w:gridCol w:w="1980"/>
          </w:tblGrid>
        </w:tblGridChange>
      </w:tblGrid>
      <w:tr>
        <w:trPr>
          <w:cantSplit w:val="0"/>
          <w:trHeight w:val="680" w:hRule="atLeast"/>
          <w:tblHeader w:val="0"/>
        </w:trPr>
        <w:tc>
          <w:tcPr>
            <w:gridSpan w:val="7"/>
            <w:vAlign w:val="center"/>
          </w:tcPr>
          <w:p w:rsidR="00000000" w:rsidDel="00000000" w:rsidP="00000000" w:rsidRDefault="00000000" w:rsidRPr="00000000" w14:paraId="000002D7">
            <w:pPr>
              <w:rPr>
                <w:sz w:val="20"/>
                <w:szCs w:val="20"/>
                <w:vertAlign w:val="baseline"/>
              </w:rPr>
            </w:pPr>
            <w:r w:rsidDel="00000000" w:rsidR="00000000" w:rsidRPr="00000000">
              <w:rPr>
                <w:sz w:val="20"/>
                <w:szCs w:val="20"/>
                <w:vertAlign w:val="baseline"/>
                <w:rtl w:val="0"/>
              </w:rPr>
              <w:t xml:space="preserve">1. Você tem conhecimento do trabalho que está sendo realizado na UTFPR que criará o padrão da instituição para elaboração de trabalhos acadêmicos?</w:t>
            </w:r>
          </w:p>
        </w:tc>
      </w:tr>
      <w:tr>
        <w:trPr>
          <w:cantSplit w:val="0"/>
          <w:trHeight w:val="340" w:hRule="atLeast"/>
          <w:tblHeader w:val="0"/>
        </w:trPr>
        <w:tc>
          <w:tcPr>
            <w:shd w:fill="c0c0c0" w:val="clear"/>
            <w:vAlign w:val="top"/>
          </w:tcPr>
          <w:p w:rsidR="00000000" w:rsidDel="00000000" w:rsidP="00000000" w:rsidRDefault="00000000" w:rsidRPr="00000000" w14:paraId="000002DE">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DF">
            <w:pPr>
              <w:rPr>
                <w:b w:val="0"/>
                <w:sz w:val="20"/>
                <w:szCs w:val="20"/>
                <w:vertAlign w:val="baseline"/>
              </w:rPr>
            </w:pPr>
            <w:r w:rsidDel="00000000" w:rsidR="00000000" w:rsidRPr="00000000">
              <w:rPr>
                <w:b w:val="1"/>
                <w:sz w:val="20"/>
                <w:szCs w:val="20"/>
                <w:vertAlign w:val="baseline"/>
                <w:rtl w:val="0"/>
              </w:rPr>
              <w:t xml:space="preserve">EM</w:t>
            </w:r>
            <w:r w:rsidDel="00000000" w:rsidR="00000000" w:rsidRPr="00000000">
              <w:rPr>
                <w:rtl w:val="0"/>
              </w:rPr>
            </w:r>
          </w:p>
        </w:tc>
        <w:tc>
          <w:tcPr>
            <w:vAlign w:val="center"/>
          </w:tcPr>
          <w:p w:rsidR="00000000" w:rsidDel="00000000" w:rsidP="00000000" w:rsidRDefault="00000000" w:rsidRPr="00000000" w14:paraId="000002E0">
            <w:pPr>
              <w:rPr>
                <w:b w:val="0"/>
                <w:sz w:val="20"/>
                <w:szCs w:val="20"/>
                <w:vertAlign w:val="baseline"/>
              </w:rPr>
            </w:pPr>
            <w:r w:rsidDel="00000000" w:rsidR="00000000" w:rsidRPr="00000000">
              <w:rPr>
                <w:b w:val="1"/>
                <w:sz w:val="20"/>
                <w:szCs w:val="20"/>
                <w:vertAlign w:val="baseline"/>
                <w:rtl w:val="0"/>
              </w:rPr>
              <w:t xml:space="preserve">G</w:t>
            </w:r>
            <w:r w:rsidDel="00000000" w:rsidR="00000000" w:rsidRPr="00000000">
              <w:rPr>
                <w:rtl w:val="0"/>
              </w:rPr>
            </w:r>
          </w:p>
        </w:tc>
        <w:tc>
          <w:tcPr>
            <w:vAlign w:val="center"/>
          </w:tcPr>
          <w:p w:rsidR="00000000" w:rsidDel="00000000" w:rsidP="00000000" w:rsidRDefault="00000000" w:rsidRPr="00000000" w14:paraId="000002E1">
            <w:pPr>
              <w:rPr>
                <w:b w:val="0"/>
                <w:sz w:val="20"/>
                <w:szCs w:val="20"/>
                <w:vertAlign w:val="baseline"/>
              </w:rPr>
            </w:pPr>
            <w:r w:rsidDel="00000000" w:rsidR="00000000" w:rsidRPr="00000000">
              <w:rPr>
                <w:b w:val="1"/>
                <w:sz w:val="20"/>
                <w:szCs w:val="20"/>
                <w:vertAlign w:val="baseline"/>
                <w:rtl w:val="0"/>
              </w:rPr>
              <w:t xml:space="preserve">PG</w:t>
            </w:r>
            <w:r w:rsidDel="00000000" w:rsidR="00000000" w:rsidRPr="00000000">
              <w:rPr>
                <w:rtl w:val="0"/>
              </w:rPr>
            </w:r>
          </w:p>
        </w:tc>
        <w:tc>
          <w:tcPr>
            <w:vAlign w:val="center"/>
          </w:tcPr>
          <w:p w:rsidR="00000000" w:rsidDel="00000000" w:rsidP="00000000" w:rsidRDefault="00000000" w:rsidRPr="00000000" w14:paraId="000002E2">
            <w:pPr>
              <w:rPr>
                <w:b w:val="0"/>
                <w:sz w:val="20"/>
                <w:szCs w:val="20"/>
                <w:vertAlign w:val="baseline"/>
              </w:rPr>
            </w:pPr>
            <w:r w:rsidDel="00000000" w:rsidR="00000000" w:rsidRPr="00000000">
              <w:rPr>
                <w:b w:val="1"/>
                <w:sz w:val="20"/>
                <w:szCs w:val="20"/>
                <w:vertAlign w:val="baseline"/>
                <w:rtl w:val="0"/>
              </w:rPr>
              <w:t xml:space="preserve">P</w:t>
            </w:r>
            <w:r w:rsidDel="00000000" w:rsidR="00000000" w:rsidRPr="00000000">
              <w:rPr>
                <w:rtl w:val="0"/>
              </w:rPr>
            </w:r>
          </w:p>
        </w:tc>
        <w:tc>
          <w:tcPr>
            <w:vAlign w:val="center"/>
          </w:tcPr>
          <w:p w:rsidR="00000000" w:rsidDel="00000000" w:rsidP="00000000" w:rsidRDefault="00000000" w:rsidRPr="00000000" w14:paraId="000002E3">
            <w:pPr>
              <w:rPr>
                <w:b w:val="0"/>
                <w:sz w:val="20"/>
                <w:szCs w:val="20"/>
                <w:vertAlign w:val="baseline"/>
              </w:rPr>
            </w:pPr>
            <w:r w:rsidDel="00000000" w:rsidR="00000000" w:rsidRPr="00000000">
              <w:rPr>
                <w:b w:val="1"/>
                <w:sz w:val="20"/>
                <w:szCs w:val="20"/>
                <w:vertAlign w:val="baseline"/>
                <w:rtl w:val="0"/>
              </w:rPr>
              <w:t xml:space="preserve">TA</w:t>
            </w:r>
            <w:r w:rsidDel="00000000" w:rsidR="00000000" w:rsidRPr="00000000">
              <w:rPr>
                <w:rtl w:val="0"/>
              </w:rPr>
            </w:r>
          </w:p>
        </w:tc>
        <w:tc>
          <w:tcPr>
            <w:vAlign w:val="center"/>
          </w:tcPr>
          <w:p w:rsidR="00000000" w:rsidDel="00000000" w:rsidP="00000000" w:rsidRDefault="00000000" w:rsidRPr="00000000" w14:paraId="000002E4">
            <w:pPr>
              <w:rPr>
                <w:b w:val="0"/>
                <w:sz w:val="20"/>
                <w:szCs w:val="20"/>
                <w:vertAlign w:val="baseline"/>
              </w:rPr>
            </w:pPr>
            <w:r w:rsidDel="00000000" w:rsidR="00000000" w:rsidRPr="00000000">
              <w:rPr>
                <w:b w:val="1"/>
                <w:sz w:val="20"/>
                <w:szCs w:val="20"/>
                <w:vertAlign w:val="baseline"/>
                <w:rtl w:val="0"/>
              </w:rPr>
              <w:t xml:space="preserve">TOTAL</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2E5">
            <w:pPr>
              <w:rPr>
                <w:sz w:val="20"/>
                <w:szCs w:val="20"/>
                <w:vertAlign w:val="baseline"/>
              </w:rPr>
            </w:pPr>
            <w:r w:rsidDel="00000000" w:rsidR="00000000" w:rsidRPr="00000000">
              <w:rPr>
                <w:sz w:val="20"/>
                <w:szCs w:val="20"/>
                <w:vertAlign w:val="baseline"/>
                <w:rtl w:val="0"/>
              </w:rPr>
              <w:t xml:space="preserve">Sim</w:t>
            </w:r>
          </w:p>
        </w:tc>
        <w:tc>
          <w:tcPr>
            <w:vAlign w:val="center"/>
          </w:tcPr>
          <w:p w:rsidR="00000000" w:rsidDel="00000000" w:rsidP="00000000" w:rsidRDefault="00000000" w:rsidRPr="00000000" w14:paraId="000002E6">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7">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8">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9">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A">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B">
            <w:pP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2EC">
            <w:pPr>
              <w:rPr>
                <w:sz w:val="20"/>
                <w:szCs w:val="20"/>
                <w:vertAlign w:val="baseline"/>
              </w:rPr>
            </w:pPr>
            <w:r w:rsidDel="00000000" w:rsidR="00000000" w:rsidRPr="00000000">
              <w:rPr>
                <w:sz w:val="20"/>
                <w:szCs w:val="20"/>
                <w:vertAlign w:val="baseline"/>
                <w:rtl w:val="0"/>
              </w:rPr>
              <w:t xml:space="preserve">Não</w:t>
            </w:r>
          </w:p>
        </w:tc>
        <w:tc>
          <w:tcPr>
            <w:vAlign w:val="center"/>
          </w:tcPr>
          <w:p w:rsidR="00000000" w:rsidDel="00000000" w:rsidP="00000000" w:rsidRDefault="00000000" w:rsidRPr="00000000" w14:paraId="000002ED">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E">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EF">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F0">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F1">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2F2">
            <w:pPr>
              <w:rPr>
                <w:sz w:val="20"/>
                <w:szCs w:val="20"/>
                <w:vertAlign w:val="baseline"/>
              </w:rPr>
            </w:pPr>
            <w:r w:rsidDel="00000000" w:rsidR="00000000" w:rsidRPr="00000000">
              <w:rPr>
                <w:rtl w:val="0"/>
              </w:rPr>
            </w:r>
          </w:p>
        </w:tc>
      </w:tr>
    </w:tbl>
    <w:p w:rsidR="00000000" w:rsidDel="00000000" w:rsidP="00000000" w:rsidRDefault="00000000" w:rsidRPr="00000000" w14:paraId="000002F3">
      <w:pPr>
        <w:rPr>
          <w:sz w:val="20"/>
          <w:szCs w:val="20"/>
          <w:vertAlign w:val="baseline"/>
        </w:rPr>
      </w:pPr>
      <w:r w:rsidDel="00000000" w:rsidR="00000000" w:rsidRPr="00000000">
        <w:rPr>
          <w:rtl w:val="0"/>
        </w:rPr>
      </w:r>
    </w:p>
    <w:p w:rsidR="00000000" w:rsidDel="00000000" w:rsidP="00000000" w:rsidRDefault="00000000" w:rsidRPr="00000000" w14:paraId="000002F4">
      <w:pPr>
        <w:rPr>
          <w:sz w:val="20"/>
          <w:szCs w:val="20"/>
          <w:vertAlign w:val="baseline"/>
        </w:rPr>
      </w:pPr>
      <w:r w:rsidDel="00000000" w:rsidR="00000000" w:rsidRPr="00000000">
        <w:rPr>
          <w:rtl w:val="0"/>
        </w:rPr>
      </w:r>
    </w:p>
    <w:tbl>
      <w:tblPr>
        <w:tblStyle w:val="Table8"/>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8"/>
        <w:gridCol w:w="1080"/>
        <w:gridCol w:w="1080"/>
        <w:gridCol w:w="1080"/>
        <w:gridCol w:w="1080"/>
        <w:gridCol w:w="1080"/>
        <w:gridCol w:w="1130"/>
        <w:tblGridChange w:id="0">
          <w:tblGrid>
            <w:gridCol w:w="2448"/>
            <w:gridCol w:w="1080"/>
            <w:gridCol w:w="1080"/>
            <w:gridCol w:w="1080"/>
            <w:gridCol w:w="1080"/>
            <w:gridCol w:w="1080"/>
            <w:gridCol w:w="1130"/>
          </w:tblGrid>
        </w:tblGridChange>
      </w:tblGrid>
      <w:tr>
        <w:trPr>
          <w:cantSplit w:val="0"/>
          <w:trHeight w:val="454" w:hRule="atLeast"/>
          <w:tblHeader w:val="0"/>
        </w:trPr>
        <w:tc>
          <w:tcPr>
            <w:gridSpan w:val="7"/>
            <w:vAlign w:val="center"/>
          </w:tcPr>
          <w:p w:rsidR="00000000" w:rsidDel="00000000" w:rsidP="00000000" w:rsidRDefault="00000000" w:rsidRPr="00000000" w14:paraId="000002F5">
            <w:pPr>
              <w:rPr>
                <w:sz w:val="20"/>
                <w:szCs w:val="20"/>
                <w:vertAlign w:val="baseline"/>
              </w:rPr>
            </w:pPr>
            <w:r w:rsidDel="00000000" w:rsidR="00000000" w:rsidRPr="00000000">
              <w:rPr>
                <w:sz w:val="20"/>
                <w:szCs w:val="20"/>
                <w:vertAlign w:val="baseline"/>
                <w:rtl w:val="0"/>
              </w:rPr>
              <w:t xml:space="preserve">2. Se a resposta da pergunta anterior foi afirmativa, de que maneira tomou conhecimento?</w:t>
            </w:r>
          </w:p>
        </w:tc>
      </w:tr>
      <w:tr>
        <w:trPr>
          <w:cantSplit w:val="0"/>
          <w:tblHeader w:val="0"/>
        </w:trPr>
        <w:tc>
          <w:tcPr>
            <w:shd w:fill="c0c0c0" w:val="clear"/>
            <w:vAlign w:val="top"/>
          </w:tcPr>
          <w:p w:rsidR="00000000" w:rsidDel="00000000" w:rsidP="00000000" w:rsidRDefault="00000000" w:rsidRPr="00000000" w14:paraId="000002FC">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FD">
            <w:pPr>
              <w:jc w:val="center"/>
              <w:rPr>
                <w:b w:val="0"/>
                <w:sz w:val="20"/>
                <w:szCs w:val="20"/>
                <w:vertAlign w:val="baseline"/>
              </w:rPr>
            </w:pPr>
            <w:r w:rsidDel="00000000" w:rsidR="00000000" w:rsidRPr="00000000">
              <w:rPr>
                <w:b w:val="1"/>
                <w:sz w:val="20"/>
                <w:szCs w:val="20"/>
                <w:vertAlign w:val="baseline"/>
                <w:rtl w:val="0"/>
              </w:rPr>
              <w:t xml:space="preserve">EM</w:t>
            </w:r>
            <w:r w:rsidDel="00000000" w:rsidR="00000000" w:rsidRPr="00000000">
              <w:rPr>
                <w:rtl w:val="0"/>
              </w:rPr>
            </w:r>
          </w:p>
        </w:tc>
        <w:tc>
          <w:tcPr>
            <w:vAlign w:val="top"/>
          </w:tcPr>
          <w:p w:rsidR="00000000" w:rsidDel="00000000" w:rsidP="00000000" w:rsidRDefault="00000000" w:rsidRPr="00000000" w14:paraId="000002FE">
            <w:pPr>
              <w:jc w:val="center"/>
              <w:rPr>
                <w:b w:val="0"/>
                <w:sz w:val="20"/>
                <w:szCs w:val="20"/>
                <w:vertAlign w:val="baseline"/>
              </w:rPr>
            </w:pPr>
            <w:r w:rsidDel="00000000" w:rsidR="00000000" w:rsidRPr="00000000">
              <w:rPr>
                <w:b w:val="1"/>
                <w:sz w:val="20"/>
                <w:szCs w:val="20"/>
                <w:vertAlign w:val="baseline"/>
                <w:rtl w:val="0"/>
              </w:rPr>
              <w:t xml:space="preserve">G</w:t>
            </w:r>
            <w:r w:rsidDel="00000000" w:rsidR="00000000" w:rsidRPr="00000000">
              <w:rPr>
                <w:rtl w:val="0"/>
              </w:rPr>
            </w:r>
          </w:p>
        </w:tc>
        <w:tc>
          <w:tcPr>
            <w:vAlign w:val="top"/>
          </w:tcPr>
          <w:p w:rsidR="00000000" w:rsidDel="00000000" w:rsidP="00000000" w:rsidRDefault="00000000" w:rsidRPr="00000000" w14:paraId="000002FF">
            <w:pPr>
              <w:jc w:val="center"/>
              <w:rPr>
                <w:b w:val="0"/>
                <w:sz w:val="20"/>
                <w:szCs w:val="20"/>
                <w:vertAlign w:val="baseline"/>
              </w:rPr>
            </w:pPr>
            <w:r w:rsidDel="00000000" w:rsidR="00000000" w:rsidRPr="00000000">
              <w:rPr>
                <w:b w:val="1"/>
                <w:sz w:val="20"/>
                <w:szCs w:val="20"/>
                <w:vertAlign w:val="baseline"/>
                <w:rtl w:val="0"/>
              </w:rPr>
              <w:t xml:space="preserve">PG</w:t>
            </w:r>
            <w:r w:rsidDel="00000000" w:rsidR="00000000" w:rsidRPr="00000000">
              <w:rPr>
                <w:rtl w:val="0"/>
              </w:rPr>
            </w:r>
          </w:p>
        </w:tc>
        <w:tc>
          <w:tcPr>
            <w:vAlign w:val="top"/>
          </w:tcPr>
          <w:p w:rsidR="00000000" w:rsidDel="00000000" w:rsidP="00000000" w:rsidRDefault="00000000" w:rsidRPr="00000000" w14:paraId="00000300">
            <w:pPr>
              <w:jc w:val="center"/>
              <w:rPr>
                <w:b w:val="0"/>
                <w:sz w:val="20"/>
                <w:szCs w:val="20"/>
                <w:vertAlign w:val="baseline"/>
              </w:rPr>
            </w:pPr>
            <w:r w:rsidDel="00000000" w:rsidR="00000000" w:rsidRPr="00000000">
              <w:rPr>
                <w:b w:val="1"/>
                <w:sz w:val="20"/>
                <w:szCs w:val="20"/>
                <w:vertAlign w:val="baseline"/>
                <w:rtl w:val="0"/>
              </w:rPr>
              <w:t xml:space="preserve">P</w:t>
            </w:r>
            <w:r w:rsidDel="00000000" w:rsidR="00000000" w:rsidRPr="00000000">
              <w:rPr>
                <w:rtl w:val="0"/>
              </w:rPr>
            </w:r>
          </w:p>
        </w:tc>
        <w:tc>
          <w:tcPr>
            <w:vAlign w:val="top"/>
          </w:tcPr>
          <w:p w:rsidR="00000000" w:rsidDel="00000000" w:rsidP="00000000" w:rsidRDefault="00000000" w:rsidRPr="00000000" w14:paraId="00000301">
            <w:pPr>
              <w:jc w:val="center"/>
              <w:rPr>
                <w:b w:val="0"/>
                <w:sz w:val="20"/>
                <w:szCs w:val="20"/>
                <w:vertAlign w:val="baseline"/>
              </w:rPr>
            </w:pPr>
            <w:r w:rsidDel="00000000" w:rsidR="00000000" w:rsidRPr="00000000">
              <w:rPr>
                <w:b w:val="1"/>
                <w:sz w:val="20"/>
                <w:szCs w:val="20"/>
                <w:vertAlign w:val="baseline"/>
                <w:rtl w:val="0"/>
              </w:rPr>
              <w:t xml:space="preserve">TA</w:t>
            </w:r>
            <w:r w:rsidDel="00000000" w:rsidR="00000000" w:rsidRPr="00000000">
              <w:rPr>
                <w:rtl w:val="0"/>
              </w:rPr>
            </w:r>
          </w:p>
        </w:tc>
        <w:tc>
          <w:tcPr>
            <w:vAlign w:val="top"/>
          </w:tcPr>
          <w:p w:rsidR="00000000" w:rsidDel="00000000" w:rsidP="00000000" w:rsidRDefault="00000000" w:rsidRPr="00000000" w14:paraId="00000302">
            <w:pPr>
              <w:jc w:val="center"/>
              <w:rPr>
                <w:b w:val="0"/>
                <w:sz w:val="20"/>
                <w:szCs w:val="20"/>
                <w:vertAlign w:val="baseline"/>
              </w:rPr>
            </w:pPr>
            <w:r w:rsidDel="00000000" w:rsidR="00000000" w:rsidRPr="00000000">
              <w:rPr>
                <w:b w:val="1"/>
                <w:sz w:val="20"/>
                <w:szCs w:val="20"/>
                <w:vertAlign w:val="baseline"/>
                <w:rtl w:val="0"/>
              </w:rPr>
              <w:t xml:space="preserve">TOTAL</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03">
            <w:pPr>
              <w:rPr>
                <w:sz w:val="20"/>
                <w:szCs w:val="20"/>
                <w:vertAlign w:val="baseline"/>
              </w:rPr>
            </w:pPr>
            <w:r w:rsidDel="00000000" w:rsidR="00000000" w:rsidRPr="00000000">
              <w:rPr>
                <w:sz w:val="20"/>
                <w:szCs w:val="20"/>
                <w:vertAlign w:val="baseline"/>
                <w:rtl w:val="0"/>
              </w:rPr>
              <w:t xml:space="preserve">Pela Internet, na página da instituição</w:t>
            </w:r>
          </w:p>
        </w:tc>
        <w:tc>
          <w:tcPr>
            <w:vAlign w:val="top"/>
          </w:tcPr>
          <w:p w:rsidR="00000000" w:rsidDel="00000000" w:rsidP="00000000" w:rsidRDefault="00000000" w:rsidRPr="00000000" w14:paraId="00000304">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5">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6">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7">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8">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9">
            <w:pPr>
              <w:jc w:val="cente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0A">
            <w:pPr>
              <w:rPr>
                <w:sz w:val="20"/>
                <w:szCs w:val="20"/>
                <w:vertAlign w:val="baseline"/>
              </w:rPr>
            </w:pPr>
            <w:r w:rsidDel="00000000" w:rsidR="00000000" w:rsidRPr="00000000">
              <w:rPr>
                <w:sz w:val="20"/>
                <w:szCs w:val="20"/>
                <w:vertAlign w:val="baseline"/>
                <w:rtl w:val="0"/>
              </w:rPr>
              <w:t xml:space="preserve">Pelo jornal da instituição</w:t>
            </w:r>
          </w:p>
        </w:tc>
        <w:tc>
          <w:tcPr>
            <w:vAlign w:val="top"/>
          </w:tcPr>
          <w:p w:rsidR="00000000" w:rsidDel="00000000" w:rsidP="00000000" w:rsidRDefault="00000000" w:rsidRPr="00000000" w14:paraId="0000030B">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C">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D">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E">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0F">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10">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11">
            <w:pPr>
              <w:rPr>
                <w:sz w:val="20"/>
                <w:szCs w:val="20"/>
                <w:vertAlign w:val="baseline"/>
              </w:rPr>
            </w:pPr>
            <w:r w:rsidDel="00000000" w:rsidR="00000000" w:rsidRPr="00000000">
              <w:rPr>
                <w:sz w:val="20"/>
                <w:szCs w:val="20"/>
                <w:vertAlign w:val="baseline"/>
                <w:rtl w:val="0"/>
              </w:rPr>
              <w:t xml:space="preserve">Por outra maneira</w:t>
            </w:r>
          </w:p>
        </w:tc>
        <w:tc>
          <w:tcPr>
            <w:vAlign w:val="top"/>
          </w:tcPr>
          <w:p w:rsidR="00000000" w:rsidDel="00000000" w:rsidP="00000000" w:rsidRDefault="00000000" w:rsidRPr="00000000" w14:paraId="00000312">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13">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14">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15">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16">
            <w:pPr>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17">
            <w:pPr>
              <w:jc w:val="center"/>
              <w:rPr>
                <w:sz w:val="20"/>
                <w:szCs w:val="20"/>
                <w:vertAlign w:val="baseline"/>
              </w:rPr>
            </w:pPr>
            <w:r w:rsidDel="00000000" w:rsidR="00000000" w:rsidRPr="00000000">
              <w:rPr>
                <w:rtl w:val="0"/>
              </w:rPr>
            </w:r>
          </w:p>
        </w:tc>
      </w:tr>
    </w:tbl>
    <w:p w:rsidR="00000000" w:rsidDel="00000000" w:rsidP="00000000" w:rsidRDefault="00000000" w:rsidRPr="00000000" w14:paraId="00000318">
      <w:pPr>
        <w:rPr>
          <w:sz w:val="20"/>
          <w:szCs w:val="20"/>
          <w:vertAlign w:val="baseline"/>
        </w:rPr>
      </w:pPr>
      <w:r w:rsidDel="00000000" w:rsidR="00000000" w:rsidRPr="00000000">
        <w:rPr>
          <w:rtl w:val="0"/>
        </w:rPr>
      </w:r>
    </w:p>
    <w:p w:rsidR="00000000" w:rsidDel="00000000" w:rsidP="00000000" w:rsidRDefault="00000000" w:rsidRPr="00000000" w14:paraId="00000319">
      <w:pPr>
        <w:rPr>
          <w:sz w:val="20"/>
          <w:szCs w:val="20"/>
          <w:vertAlign w:val="baseline"/>
        </w:rPr>
      </w:pPr>
      <w:r w:rsidDel="00000000" w:rsidR="00000000" w:rsidRPr="00000000">
        <w:rPr>
          <w:rtl w:val="0"/>
        </w:rPr>
      </w:r>
    </w:p>
    <w:tbl>
      <w:tblPr>
        <w:tblStyle w:val="Table9"/>
        <w:tblW w:w="89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7"/>
        <w:gridCol w:w="1301"/>
        <w:gridCol w:w="1260"/>
        <w:gridCol w:w="1260"/>
        <w:gridCol w:w="1440"/>
        <w:gridCol w:w="1260"/>
        <w:gridCol w:w="1260"/>
        <w:tblGridChange w:id="0">
          <w:tblGrid>
            <w:gridCol w:w="1147"/>
            <w:gridCol w:w="1301"/>
            <w:gridCol w:w="1260"/>
            <w:gridCol w:w="1260"/>
            <w:gridCol w:w="1440"/>
            <w:gridCol w:w="1260"/>
            <w:gridCol w:w="1260"/>
          </w:tblGrid>
        </w:tblGridChange>
      </w:tblGrid>
      <w:tr>
        <w:trPr>
          <w:cantSplit w:val="0"/>
          <w:trHeight w:val="680" w:hRule="atLeast"/>
          <w:tblHeader w:val="0"/>
        </w:trPr>
        <w:tc>
          <w:tcPr>
            <w:gridSpan w:val="7"/>
            <w:vAlign w:val="center"/>
          </w:tcPr>
          <w:p w:rsidR="00000000" w:rsidDel="00000000" w:rsidP="00000000" w:rsidRDefault="00000000" w:rsidRPr="00000000" w14:paraId="0000031A">
            <w:pPr>
              <w:rPr>
                <w:sz w:val="20"/>
                <w:szCs w:val="20"/>
                <w:vertAlign w:val="baseline"/>
              </w:rPr>
            </w:pPr>
            <w:r w:rsidDel="00000000" w:rsidR="00000000" w:rsidRPr="00000000">
              <w:rPr>
                <w:sz w:val="20"/>
                <w:szCs w:val="20"/>
                <w:vertAlign w:val="baseline"/>
                <w:rtl w:val="0"/>
              </w:rPr>
              <w:t xml:space="preserve">3. Na realização de trabalhos acadêmicos (relatório, TCC, dissertação, tese, etc.) você costuma consultar normas que norteiam a elaboração dos mesmos?</w:t>
            </w:r>
          </w:p>
          <w:p w:rsidR="00000000" w:rsidDel="00000000" w:rsidP="00000000" w:rsidRDefault="00000000" w:rsidRPr="00000000" w14:paraId="0000031B">
            <w:pPr>
              <w:rPr>
                <w:sz w:val="20"/>
                <w:szCs w:val="20"/>
                <w:vertAlign w:val="baseline"/>
              </w:rPr>
            </w:pPr>
            <w:r w:rsidDel="00000000" w:rsidR="00000000" w:rsidRPr="00000000">
              <w:rPr>
                <w:rtl w:val="0"/>
              </w:rPr>
            </w:r>
          </w:p>
        </w:tc>
      </w:tr>
      <w:tr>
        <w:trPr>
          <w:cantSplit w:val="0"/>
          <w:trHeight w:val="340" w:hRule="atLeast"/>
          <w:tblHeader w:val="0"/>
        </w:trPr>
        <w:tc>
          <w:tcPr>
            <w:shd w:fill="c0c0c0" w:val="clear"/>
            <w:vAlign w:val="top"/>
          </w:tcPr>
          <w:p w:rsidR="00000000" w:rsidDel="00000000" w:rsidP="00000000" w:rsidRDefault="00000000" w:rsidRPr="00000000" w14:paraId="00000322">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23">
            <w:pPr>
              <w:jc w:val="center"/>
              <w:rPr>
                <w:b w:val="0"/>
                <w:sz w:val="20"/>
                <w:szCs w:val="20"/>
                <w:vertAlign w:val="baseline"/>
              </w:rPr>
            </w:pPr>
            <w:r w:rsidDel="00000000" w:rsidR="00000000" w:rsidRPr="00000000">
              <w:rPr>
                <w:b w:val="1"/>
                <w:sz w:val="20"/>
                <w:szCs w:val="20"/>
                <w:vertAlign w:val="baseline"/>
                <w:rtl w:val="0"/>
              </w:rPr>
              <w:t xml:space="preserve">EM</w:t>
            </w:r>
            <w:r w:rsidDel="00000000" w:rsidR="00000000" w:rsidRPr="00000000">
              <w:rPr>
                <w:rtl w:val="0"/>
              </w:rPr>
            </w:r>
          </w:p>
        </w:tc>
        <w:tc>
          <w:tcPr>
            <w:vAlign w:val="center"/>
          </w:tcPr>
          <w:p w:rsidR="00000000" w:rsidDel="00000000" w:rsidP="00000000" w:rsidRDefault="00000000" w:rsidRPr="00000000" w14:paraId="00000324">
            <w:pPr>
              <w:jc w:val="center"/>
              <w:rPr>
                <w:b w:val="0"/>
                <w:sz w:val="20"/>
                <w:szCs w:val="20"/>
                <w:vertAlign w:val="baseline"/>
              </w:rPr>
            </w:pPr>
            <w:r w:rsidDel="00000000" w:rsidR="00000000" w:rsidRPr="00000000">
              <w:rPr>
                <w:b w:val="1"/>
                <w:sz w:val="20"/>
                <w:szCs w:val="20"/>
                <w:vertAlign w:val="baseline"/>
                <w:rtl w:val="0"/>
              </w:rPr>
              <w:t xml:space="preserve">G</w:t>
            </w:r>
            <w:r w:rsidDel="00000000" w:rsidR="00000000" w:rsidRPr="00000000">
              <w:rPr>
                <w:rtl w:val="0"/>
              </w:rPr>
            </w:r>
          </w:p>
        </w:tc>
        <w:tc>
          <w:tcPr>
            <w:vAlign w:val="center"/>
          </w:tcPr>
          <w:p w:rsidR="00000000" w:rsidDel="00000000" w:rsidP="00000000" w:rsidRDefault="00000000" w:rsidRPr="00000000" w14:paraId="00000325">
            <w:pPr>
              <w:jc w:val="center"/>
              <w:rPr>
                <w:b w:val="0"/>
                <w:sz w:val="20"/>
                <w:szCs w:val="20"/>
                <w:vertAlign w:val="baseline"/>
              </w:rPr>
            </w:pPr>
            <w:r w:rsidDel="00000000" w:rsidR="00000000" w:rsidRPr="00000000">
              <w:rPr>
                <w:b w:val="1"/>
                <w:sz w:val="20"/>
                <w:szCs w:val="20"/>
                <w:vertAlign w:val="baseline"/>
                <w:rtl w:val="0"/>
              </w:rPr>
              <w:t xml:space="preserve">PG</w:t>
            </w:r>
            <w:r w:rsidDel="00000000" w:rsidR="00000000" w:rsidRPr="00000000">
              <w:rPr>
                <w:rtl w:val="0"/>
              </w:rPr>
            </w:r>
          </w:p>
        </w:tc>
        <w:tc>
          <w:tcPr>
            <w:vAlign w:val="center"/>
          </w:tcPr>
          <w:p w:rsidR="00000000" w:rsidDel="00000000" w:rsidP="00000000" w:rsidRDefault="00000000" w:rsidRPr="00000000" w14:paraId="00000326">
            <w:pPr>
              <w:jc w:val="center"/>
              <w:rPr>
                <w:b w:val="0"/>
                <w:sz w:val="20"/>
                <w:szCs w:val="20"/>
                <w:vertAlign w:val="baseline"/>
              </w:rPr>
            </w:pPr>
            <w:r w:rsidDel="00000000" w:rsidR="00000000" w:rsidRPr="00000000">
              <w:rPr>
                <w:b w:val="1"/>
                <w:sz w:val="20"/>
                <w:szCs w:val="20"/>
                <w:vertAlign w:val="baseline"/>
                <w:rtl w:val="0"/>
              </w:rPr>
              <w:t xml:space="preserve">P</w:t>
            </w:r>
            <w:r w:rsidDel="00000000" w:rsidR="00000000" w:rsidRPr="00000000">
              <w:rPr>
                <w:rtl w:val="0"/>
              </w:rPr>
            </w:r>
          </w:p>
        </w:tc>
        <w:tc>
          <w:tcPr>
            <w:vAlign w:val="center"/>
          </w:tcPr>
          <w:p w:rsidR="00000000" w:rsidDel="00000000" w:rsidP="00000000" w:rsidRDefault="00000000" w:rsidRPr="00000000" w14:paraId="00000327">
            <w:pPr>
              <w:jc w:val="center"/>
              <w:rPr>
                <w:b w:val="0"/>
                <w:sz w:val="20"/>
                <w:szCs w:val="20"/>
                <w:vertAlign w:val="baseline"/>
              </w:rPr>
            </w:pPr>
            <w:r w:rsidDel="00000000" w:rsidR="00000000" w:rsidRPr="00000000">
              <w:rPr>
                <w:b w:val="1"/>
                <w:sz w:val="20"/>
                <w:szCs w:val="20"/>
                <w:vertAlign w:val="baseline"/>
                <w:rtl w:val="0"/>
              </w:rPr>
              <w:t xml:space="preserve">TA</w:t>
            </w:r>
            <w:r w:rsidDel="00000000" w:rsidR="00000000" w:rsidRPr="00000000">
              <w:rPr>
                <w:rtl w:val="0"/>
              </w:rPr>
            </w:r>
          </w:p>
        </w:tc>
        <w:tc>
          <w:tcPr>
            <w:vAlign w:val="center"/>
          </w:tcPr>
          <w:p w:rsidR="00000000" w:rsidDel="00000000" w:rsidP="00000000" w:rsidRDefault="00000000" w:rsidRPr="00000000" w14:paraId="00000328">
            <w:pPr>
              <w:jc w:val="center"/>
              <w:rPr>
                <w:b w:val="0"/>
                <w:sz w:val="20"/>
                <w:szCs w:val="20"/>
                <w:vertAlign w:val="baseline"/>
              </w:rPr>
            </w:pPr>
            <w:r w:rsidDel="00000000" w:rsidR="00000000" w:rsidRPr="00000000">
              <w:rPr>
                <w:b w:val="1"/>
                <w:sz w:val="20"/>
                <w:szCs w:val="20"/>
                <w:vertAlign w:val="baseline"/>
                <w:rtl w:val="0"/>
              </w:rPr>
              <w:t xml:space="preserve">TOTAL</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29">
            <w:pPr>
              <w:rPr>
                <w:sz w:val="20"/>
                <w:szCs w:val="20"/>
                <w:vertAlign w:val="baseline"/>
              </w:rPr>
            </w:pPr>
            <w:r w:rsidDel="00000000" w:rsidR="00000000" w:rsidRPr="00000000">
              <w:rPr>
                <w:sz w:val="20"/>
                <w:szCs w:val="20"/>
                <w:vertAlign w:val="baseline"/>
                <w:rtl w:val="0"/>
              </w:rPr>
              <w:t xml:space="preserve">Sempre</w:t>
            </w:r>
          </w:p>
        </w:tc>
        <w:tc>
          <w:tcPr>
            <w:vAlign w:val="center"/>
          </w:tcPr>
          <w:p w:rsidR="00000000" w:rsidDel="00000000" w:rsidP="00000000" w:rsidRDefault="00000000" w:rsidRPr="00000000" w14:paraId="0000032A">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2B">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2C">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2D">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2E">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2F">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30">
            <w:pPr>
              <w:rPr>
                <w:b w:val="0"/>
                <w:sz w:val="20"/>
                <w:szCs w:val="20"/>
                <w:vertAlign w:val="baseline"/>
              </w:rPr>
            </w:pPr>
            <w:r w:rsidDel="00000000" w:rsidR="00000000" w:rsidRPr="00000000">
              <w:rPr>
                <w:sz w:val="20"/>
                <w:szCs w:val="20"/>
                <w:vertAlign w:val="baseline"/>
                <w:rtl w:val="0"/>
              </w:rPr>
              <w:t xml:space="preserve">Nunca</w:t>
            </w:r>
            <w:r w:rsidDel="00000000" w:rsidR="00000000" w:rsidRPr="00000000">
              <w:rPr>
                <w:rtl w:val="0"/>
              </w:rPr>
            </w:r>
          </w:p>
        </w:tc>
        <w:tc>
          <w:tcPr>
            <w:vAlign w:val="center"/>
          </w:tcPr>
          <w:p w:rsidR="00000000" w:rsidDel="00000000" w:rsidP="00000000" w:rsidRDefault="00000000" w:rsidRPr="00000000" w14:paraId="00000331">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2">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3">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4">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5">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6">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37">
            <w:pPr>
              <w:rPr>
                <w:sz w:val="20"/>
                <w:szCs w:val="20"/>
                <w:vertAlign w:val="baseline"/>
              </w:rPr>
            </w:pPr>
            <w:r w:rsidDel="00000000" w:rsidR="00000000" w:rsidRPr="00000000">
              <w:rPr>
                <w:sz w:val="20"/>
                <w:szCs w:val="20"/>
                <w:vertAlign w:val="baseline"/>
                <w:rtl w:val="0"/>
              </w:rPr>
              <w:t xml:space="preserve">Às vezes</w:t>
            </w:r>
          </w:p>
        </w:tc>
        <w:tc>
          <w:tcPr>
            <w:vAlign w:val="center"/>
          </w:tcPr>
          <w:p w:rsidR="00000000" w:rsidDel="00000000" w:rsidP="00000000" w:rsidRDefault="00000000" w:rsidRPr="00000000" w14:paraId="00000338">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9">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A">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B">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C">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3D">
            <w:pPr>
              <w:jc w:val="center"/>
              <w:rPr>
                <w:sz w:val="20"/>
                <w:szCs w:val="20"/>
                <w:vertAlign w:val="baseline"/>
              </w:rPr>
            </w:pPr>
            <w:r w:rsidDel="00000000" w:rsidR="00000000" w:rsidRPr="00000000">
              <w:rPr>
                <w:rtl w:val="0"/>
              </w:rPr>
            </w:r>
          </w:p>
        </w:tc>
      </w:tr>
    </w:tbl>
    <w:p w:rsidR="00000000" w:rsidDel="00000000" w:rsidP="00000000" w:rsidRDefault="00000000" w:rsidRPr="00000000" w14:paraId="0000033E">
      <w:pPr>
        <w:rPr>
          <w:sz w:val="20"/>
          <w:szCs w:val="20"/>
          <w:vertAlign w:val="baseline"/>
        </w:rPr>
      </w:pPr>
      <w:r w:rsidDel="00000000" w:rsidR="00000000" w:rsidRPr="00000000">
        <w:rPr>
          <w:rtl w:val="0"/>
        </w:rPr>
      </w:r>
    </w:p>
    <w:p w:rsidR="00000000" w:rsidDel="00000000" w:rsidP="00000000" w:rsidRDefault="00000000" w:rsidRPr="00000000" w14:paraId="0000033F">
      <w:pPr>
        <w:rPr>
          <w:sz w:val="20"/>
          <w:szCs w:val="20"/>
          <w:vertAlign w:val="baseline"/>
        </w:rPr>
      </w:pPr>
      <w:r w:rsidDel="00000000" w:rsidR="00000000" w:rsidRPr="00000000">
        <w:rPr>
          <w:rtl w:val="0"/>
        </w:rPr>
      </w:r>
    </w:p>
    <w:tbl>
      <w:tblPr>
        <w:tblStyle w:val="Table10"/>
        <w:tblW w:w="89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900"/>
        <w:gridCol w:w="900"/>
        <w:gridCol w:w="900"/>
        <w:gridCol w:w="900"/>
        <w:gridCol w:w="900"/>
        <w:gridCol w:w="1440"/>
        <w:tblGridChange w:id="0">
          <w:tblGrid>
            <w:gridCol w:w="2988"/>
            <w:gridCol w:w="900"/>
            <w:gridCol w:w="900"/>
            <w:gridCol w:w="900"/>
            <w:gridCol w:w="900"/>
            <w:gridCol w:w="900"/>
            <w:gridCol w:w="1440"/>
          </w:tblGrid>
        </w:tblGridChange>
      </w:tblGrid>
      <w:tr>
        <w:trPr>
          <w:cantSplit w:val="0"/>
          <w:trHeight w:val="680" w:hRule="atLeast"/>
          <w:tblHeader w:val="0"/>
        </w:trPr>
        <w:tc>
          <w:tcPr>
            <w:gridSpan w:val="7"/>
            <w:vAlign w:val="center"/>
          </w:tcPr>
          <w:p w:rsidR="00000000" w:rsidDel="00000000" w:rsidP="00000000" w:rsidRDefault="00000000" w:rsidRPr="00000000" w14:paraId="00000340">
            <w:pPr>
              <w:rPr>
                <w:sz w:val="20"/>
                <w:szCs w:val="20"/>
                <w:vertAlign w:val="baseline"/>
              </w:rPr>
            </w:pPr>
            <w:r w:rsidDel="00000000" w:rsidR="00000000" w:rsidRPr="00000000">
              <w:rPr>
                <w:sz w:val="20"/>
                <w:szCs w:val="20"/>
                <w:vertAlign w:val="baseline"/>
                <w:rtl w:val="0"/>
              </w:rPr>
              <w:t xml:space="preserve">4. Se utiliza normas para elaboração de trabalhos acadêmicos, quais costuma consultar?</w:t>
            </w:r>
          </w:p>
        </w:tc>
      </w:tr>
      <w:tr>
        <w:trPr>
          <w:cantSplit w:val="0"/>
          <w:trHeight w:val="340" w:hRule="atLeast"/>
          <w:tblHeader w:val="0"/>
        </w:trPr>
        <w:tc>
          <w:tcPr>
            <w:shd w:fill="c0c0c0" w:val="clear"/>
            <w:vAlign w:val="top"/>
          </w:tcPr>
          <w:p w:rsidR="00000000" w:rsidDel="00000000" w:rsidP="00000000" w:rsidRDefault="00000000" w:rsidRPr="00000000" w14:paraId="00000347">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48">
            <w:pPr>
              <w:jc w:val="center"/>
              <w:rPr>
                <w:b w:val="0"/>
                <w:sz w:val="20"/>
                <w:szCs w:val="20"/>
                <w:vertAlign w:val="baseline"/>
              </w:rPr>
            </w:pPr>
            <w:r w:rsidDel="00000000" w:rsidR="00000000" w:rsidRPr="00000000">
              <w:rPr>
                <w:b w:val="1"/>
                <w:sz w:val="20"/>
                <w:szCs w:val="20"/>
                <w:vertAlign w:val="baseline"/>
                <w:rtl w:val="0"/>
              </w:rPr>
              <w:t xml:space="preserve">EM</w:t>
            </w:r>
            <w:r w:rsidDel="00000000" w:rsidR="00000000" w:rsidRPr="00000000">
              <w:rPr>
                <w:rtl w:val="0"/>
              </w:rPr>
            </w:r>
          </w:p>
        </w:tc>
        <w:tc>
          <w:tcPr>
            <w:vAlign w:val="center"/>
          </w:tcPr>
          <w:p w:rsidR="00000000" w:rsidDel="00000000" w:rsidP="00000000" w:rsidRDefault="00000000" w:rsidRPr="00000000" w14:paraId="00000349">
            <w:pPr>
              <w:jc w:val="center"/>
              <w:rPr>
                <w:b w:val="0"/>
                <w:sz w:val="20"/>
                <w:szCs w:val="20"/>
                <w:vertAlign w:val="baseline"/>
              </w:rPr>
            </w:pPr>
            <w:r w:rsidDel="00000000" w:rsidR="00000000" w:rsidRPr="00000000">
              <w:rPr>
                <w:b w:val="1"/>
                <w:sz w:val="20"/>
                <w:szCs w:val="20"/>
                <w:vertAlign w:val="baseline"/>
                <w:rtl w:val="0"/>
              </w:rPr>
              <w:t xml:space="preserve">G</w:t>
            </w:r>
            <w:r w:rsidDel="00000000" w:rsidR="00000000" w:rsidRPr="00000000">
              <w:rPr>
                <w:rtl w:val="0"/>
              </w:rPr>
            </w:r>
          </w:p>
        </w:tc>
        <w:tc>
          <w:tcPr>
            <w:vAlign w:val="center"/>
          </w:tcPr>
          <w:p w:rsidR="00000000" w:rsidDel="00000000" w:rsidP="00000000" w:rsidRDefault="00000000" w:rsidRPr="00000000" w14:paraId="0000034A">
            <w:pPr>
              <w:jc w:val="center"/>
              <w:rPr>
                <w:b w:val="0"/>
                <w:sz w:val="20"/>
                <w:szCs w:val="20"/>
                <w:vertAlign w:val="baseline"/>
              </w:rPr>
            </w:pPr>
            <w:r w:rsidDel="00000000" w:rsidR="00000000" w:rsidRPr="00000000">
              <w:rPr>
                <w:b w:val="1"/>
                <w:sz w:val="20"/>
                <w:szCs w:val="20"/>
                <w:vertAlign w:val="baseline"/>
                <w:rtl w:val="0"/>
              </w:rPr>
              <w:t xml:space="preserve">PG</w:t>
            </w:r>
            <w:r w:rsidDel="00000000" w:rsidR="00000000" w:rsidRPr="00000000">
              <w:rPr>
                <w:rtl w:val="0"/>
              </w:rPr>
            </w:r>
          </w:p>
        </w:tc>
        <w:tc>
          <w:tcPr>
            <w:vAlign w:val="center"/>
          </w:tcPr>
          <w:p w:rsidR="00000000" w:rsidDel="00000000" w:rsidP="00000000" w:rsidRDefault="00000000" w:rsidRPr="00000000" w14:paraId="0000034B">
            <w:pPr>
              <w:jc w:val="center"/>
              <w:rPr>
                <w:b w:val="0"/>
                <w:sz w:val="20"/>
                <w:szCs w:val="20"/>
                <w:vertAlign w:val="baseline"/>
              </w:rPr>
            </w:pPr>
            <w:r w:rsidDel="00000000" w:rsidR="00000000" w:rsidRPr="00000000">
              <w:rPr>
                <w:b w:val="1"/>
                <w:sz w:val="20"/>
                <w:szCs w:val="20"/>
                <w:vertAlign w:val="baseline"/>
                <w:rtl w:val="0"/>
              </w:rPr>
              <w:t xml:space="preserve">P</w:t>
            </w:r>
            <w:r w:rsidDel="00000000" w:rsidR="00000000" w:rsidRPr="00000000">
              <w:rPr>
                <w:rtl w:val="0"/>
              </w:rPr>
            </w:r>
          </w:p>
        </w:tc>
        <w:tc>
          <w:tcPr>
            <w:vAlign w:val="center"/>
          </w:tcPr>
          <w:p w:rsidR="00000000" w:rsidDel="00000000" w:rsidP="00000000" w:rsidRDefault="00000000" w:rsidRPr="00000000" w14:paraId="0000034C">
            <w:pPr>
              <w:jc w:val="center"/>
              <w:rPr>
                <w:b w:val="0"/>
                <w:sz w:val="20"/>
                <w:szCs w:val="20"/>
                <w:vertAlign w:val="baseline"/>
              </w:rPr>
            </w:pPr>
            <w:r w:rsidDel="00000000" w:rsidR="00000000" w:rsidRPr="00000000">
              <w:rPr>
                <w:b w:val="1"/>
                <w:sz w:val="20"/>
                <w:szCs w:val="20"/>
                <w:vertAlign w:val="baseline"/>
                <w:rtl w:val="0"/>
              </w:rPr>
              <w:t xml:space="preserve">TA</w:t>
            </w:r>
            <w:r w:rsidDel="00000000" w:rsidR="00000000" w:rsidRPr="00000000">
              <w:rPr>
                <w:rtl w:val="0"/>
              </w:rPr>
            </w:r>
          </w:p>
        </w:tc>
        <w:tc>
          <w:tcPr>
            <w:vAlign w:val="center"/>
          </w:tcPr>
          <w:p w:rsidR="00000000" w:rsidDel="00000000" w:rsidP="00000000" w:rsidRDefault="00000000" w:rsidRPr="00000000" w14:paraId="0000034D">
            <w:pPr>
              <w:jc w:val="center"/>
              <w:rPr>
                <w:b w:val="0"/>
                <w:sz w:val="20"/>
                <w:szCs w:val="20"/>
                <w:vertAlign w:val="baseline"/>
              </w:rPr>
            </w:pPr>
            <w:r w:rsidDel="00000000" w:rsidR="00000000" w:rsidRPr="00000000">
              <w:rPr>
                <w:b w:val="1"/>
                <w:sz w:val="20"/>
                <w:szCs w:val="20"/>
                <w:vertAlign w:val="baseline"/>
                <w:rtl w:val="0"/>
              </w:rPr>
              <w:t xml:space="preserve">TOTAL</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4E">
            <w:pPr>
              <w:rPr>
                <w:sz w:val="20"/>
                <w:szCs w:val="20"/>
                <w:vertAlign w:val="baseline"/>
              </w:rPr>
            </w:pPr>
            <w:r w:rsidDel="00000000" w:rsidR="00000000" w:rsidRPr="00000000">
              <w:rPr>
                <w:sz w:val="20"/>
                <w:szCs w:val="20"/>
                <w:vertAlign w:val="baseline"/>
                <w:rtl w:val="0"/>
              </w:rPr>
              <w:t xml:space="preserve">ABNT</w:t>
            </w:r>
          </w:p>
        </w:tc>
        <w:tc>
          <w:tcPr>
            <w:vAlign w:val="center"/>
          </w:tcPr>
          <w:p w:rsidR="00000000" w:rsidDel="00000000" w:rsidP="00000000" w:rsidRDefault="00000000" w:rsidRPr="00000000" w14:paraId="0000034F">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0">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1">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2">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3">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4">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55">
            <w:pPr>
              <w:rPr>
                <w:b w:val="0"/>
                <w:sz w:val="20"/>
                <w:szCs w:val="20"/>
                <w:vertAlign w:val="baseline"/>
              </w:rPr>
            </w:pPr>
            <w:r w:rsidDel="00000000" w:rsidR="00000000" w:rsidRPr="00000000">
              <w:rPr>
                <w:sz w:val="20"/>
                <w:szCs w:val="20"/>
                <w:vertAlign w:val="baseline"/>
                <w:rtl w:val="0"/>
              </w:rPr>
              <w:t xml:space="preserve">UFPR</w:t>
            </w:r>
            <w:r w:rsidDel="00000000" w:rsidR="00000000" w:rsidRPr="00000000">
              <w:rPr>
                <w:rtl w:val="0"/>
              </w:rPr>
            </w:r>
          </w:p>
        </w:tc>
        <w:tc>
          <w:tcPr>
            <w:vAlign w:val="center"/>
          </w:tcPr>
          <w:p w:rsidR="00000000" w:rsidDel="00000000" w:rsidP="00000000" w:rsidRDefault="00000000" w:rsidRPr="00000000" w14:paraId="00000356">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7">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8">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9">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A">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B">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5C">
            <w:pPr>
              <w:rPr>
                <w:sz w:val="20"/>
                <w:szCs w:val="20"/>
                <w:vertAlign w:val="baseline"/>
              </w:rPr>
            </w:pPr>
            <w:r w:rsidDel="00000000" w:rsidR="00000000" w:rsidRPr="00000000">
              <w:rPr>
                <w:sz w:val="20"/>
                <w:szCs w:val="20"/>
                <w:vertAlign w:val="baseline"/>
                <w:rtl w:val="0"/>
              </w:rPr>
              <w:t xml:space="preserve">A que seu orientador passou</w:t>
            </w:r>
          </w:p>
        </w:tc>
        <w:tc>
          <w:tcPr>
            <w:vAlign w:val="center"/>
          </w:tcPr>
          <w:p w:rsidR="00000000" w:rsidDel="00000000" w:rsidP="00000000" w:rsidRDefault="00000000" w:rsidRPr="00000000" w14:paraId="0000035D">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E">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5F">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0">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1">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2">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63">
            <w:pPr>
              <w:rPr>
                <w:sz w:val="20"/>
                <w:szCs w:val="20"/>
                <w:vertAlign w:val="baseline"/>
              </w:rPr>
            </w:pPr>
            <w:r w:rsidDel="00000000" w:rsidR="00000000" w:rsidRPr="00000000">
              <w:rPr>
                <w:sz w:val="20"/>
                <w:szCs w:val="20"/>
                <w:vertAlign w:val="baseline"/>
                <w:rtl w:val="0"/>
              </w:rPr>
              <w:t xml:space="preserve">A elaborada pela biblioteca e professores de nosso Campus</w:t>
            </w:r>
          </w:p>
        </w:tc>
        <w:tc>
          <w:tcPr>
            <w:vAlign w:val="center"/>
          </w:tcPr>
          <w:p w:rsidR="00000000" w:rsidDel="00000000" w:rsidP="00000000" w:rsidRDefault="00000000" w:rsidRPr="00000000" w14:paraId="00000364">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5">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6">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7">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8">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9">
            <w:pPr>
              <w:jc w:val="center"/>
              <w:rPr>
                <w:sz w:val="20"/>
                <w:szCs w:val="20"/>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6A">
            <w:pPr>
              <w:rPr>
                <w:sz w:val="20"/>
                <w:szCs w:val="20"/>
                <w:vertAlign w:val="baseline"/>
              </w:rPr>
            </w:pPr>
            <w:r w:rsidDel="00000000" w:rsidR="00000000" w:rsidRPr="00000000">
              <w:rPr>
                <w:sz w:val="20"/>
                <w:szCs w:val="20"/>
                <w:vertAlign w:val="baseline"/>
                <w:rtl w:val="0"/>
              </w:rPr>
              <w:t xml:space="preserve">De outra instituição</w:t>
            </w:r>
          </w:p>
        </w:tc>
        <w:tc>
          <w:tcPr>
            <w:vAlign w:val="center"/>
          </w:tcPr>
          <w:p w:rsidR="00000000" w:rsidDel="00000000" w:rsidP="00000000" w:rsidRDefault="00000000" w:rsidRPr="00000000" w14:paraId="0000036B">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C">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D">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E">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6F">
            <w:pPr>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70">
            <w:pPr>
              <w:jc w:val="center"/>
              <w:rPr>
                <w:sz w:val="20"/>
                <w:szCs w:val="20"/>
                <w:vertAlign w:val="baseline"/>
              </w:rPr>
            </w:pPr>
            <w:r w:rsidDel="00000000" w:rsidR="00000000" w:rsidRPr="00000000">
              <w:rPr>
                <w:rtl w:val="0"/>
              </w:rPr>
            </w:r>
          </w:p>
        </w:tc>
      </w:tr>
    </w:tbl>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5b2l0r" w:id="39"/>
      <w:bookmarkEnd w:id="39"/>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strike w:val="0"/>
          <w:u w:val="none"/>
          <w:shd w:fill="auto" w:val="clea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Roteiro da entrevista</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567"/>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7">
      <w:pPr>
        <w:jc w:val="center"/>
        <w:rPr>
          <w:b w:val="0"/>
          <w:vertAlign w:val="baseline"/>
        </w:rPr>
      </w:pPr>
      <w:r w:rsidDel="00000000" w:rsidR="00000000" w:rsidRPr="00000000">
        <w:br w:type="page"/>
      </w:r>
      <w:r w:rsidDel="00000000" w:rsidR="00000000" w:rsidRPr="00000000">
        <w:rPr>
          <w:b w:val="1"/>
          <w:vertAlign w:val="baseline"/>
          <w:rtl w:val="0"/>
        </w:rPr>
        <w:t xml:space="preserve">ROTEIRO DE ENTREVISTA</w:t>
      </w:r>
      <w:r w:rsidDel="00000000" w:rsidR="00000000" w:rsidRPr="00000000">
        <w:rPr>
          <w:rtl w:val="0"/>
        </w:rPr>
      </w:r>
    </w:p>
    <w:p w:rsidR="00000000" w:rsidDel="00000000" w:rsidP="00000000" w:rsidRDefault="00000000" w:rsidRPr="00000000" w14:paraId="00000388">
      <w:pPr>
        <w:rPr>
          <w:vertAlign w:val="baseline"/>
        </w:rPr>
      </w:pP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rtl w:val="0"/>
        </w:rPr>
      </w:r>
    </w:p>
    <w:p w:rsidR="00000000" w:rsidDel="00000000" w:rsidP="00000000" w:rsidRDefault="00000000" w:rsidRPr="00000000" w14:paraId="0000038A">
      <w:pPr>
        <w:rPr>
          <w:vertAlign w:val="baseline"/>
        </w:rPr>
      </w:pPr>
      <w:r w:rsidDel="00000000" w:rsidR="00000000" w:rsidRPr="00000000">
        <w:rPr>
          <w:vertAlign w:val="baseline"/>
          <w:rtl w:val="0"/>
        </w:rPr>
        <w:t xml:space="preserve">1- Identificação Pessoal:</w:t>
      </w:r>
    </w:p>
    <w:p w:rsidR="00000000" w:rsidDel="00000000" w:rsidP="00000000" w:rsidRDefault="00000000" w:rsidRPr="00000000" w14:paraId="0000038B">
      <w:pPr>
        <w:rPr>
          <w:vertAlign w:val="baseline"/>
        </w:rPr>
      </w:pPr>
      <w:r w:rsidDel="00000000" w:rsidR="00000000" w:rsidRPr="00000000">
        <w:rPr>
          <w:rtl w:val="0"/>
        </w:rPr>
      </w:r>
    </w:p>
    <w:p w:rsidR="00000000" w:rsidDel="00000000" w:rsidP="00000000" w:rsidRDefault="00000000" w:rsidRPr="00000000" w14:paraId="0000038C">
      <w:pPr>
        <w:tabs>
          <w:tab w:val="left" w:leader="none" w:pos="8789"/>
        </w:tabs>
        <w:rPr>
          <w:vertAlign w:val="baseline"/>
        </w:rPr>
      </w:pPr>
      <w:r w:rsidDel="00000000" w:rsidR="00000000" w:rsidRPr="00000000">
        <w:rPr>
          <w:vertAlign w:val="baseline"/>
          <w:rtl w:val="0"/>
        </w:rPr>
        <w:t xml:space="preserve">Nome: </w:t>
        <w:tab/>
      </w:r>
    </w:p>
    <w:p w:rsidR="00000000" w:rsidDel="00000000" w:rsidP="00000000" w:rsidRDefault="00000000" w:rsidRPr="00000000" w14:paraId="0000038D">
      <w:pPr>
        <w:tabs>
          <w:tab w:val="left" w:leader="none" w:pos="8789"/>
        </w:tabs>
        <w:rPr>
          <w:vertAlign w:val="baseline"/>
        </w:rPr>
      </w:pPr>
      <w:r w:rsidDel="00000000" w:rsidR="00000000" w:rsidRPr="00000000">
        <w:rPr>
          <w:vertAlign w:val="baseline"/>
          <w:rtl w:val="0"/>
        </w:rPr>
        <w:t xml:space="preserve">D/N: </w:t>
        <w:tab/>
      </w:r>
    </w:p>
    <w:p w:rsidR="00000000" w:rsidDel="00000000" w:rsidP="00000000" w:rsidRDefault="00000000" w:rsidRPr="00000000" w14:paraId="0000038E">
      <w:pPr>
        <w:tabs>
          <w:tab w:val="left" w:leader="none" w:pos="8789"/>
        </w:tabs>
        <w:rPr>
          <w:vertAlign w:val="baseline"/>
        </w:rPr>
      </w:pPr>
      <w:r w:rsidDel="00000000" w:rsidR="00000000" w:rsidRPr="00000000">
        <w:rPr>
          <w:vertAlign w:val="baseline"/>
          <w:rtl w:val="0"/>
        </w:rPr>
        <w:t xml:space="preserve">Nacionalidade: </w:t>
        <w:tab/>
      </w:r>
    </w:p>
    <w:p w:rsidR="00000000" w:rsidDel="00000000" w:rsidP="00000000" w:rsidRDefault="00000000" w:rsidRPr="00000000" w14:paraId="0000038F">
      <w:pPr>
        <w:tabs>
          <w:tab w:val="left" w:leader="none" w:pos="8789"/>
        </w:tabs>
        <w:rPr>
          <w:vertAlign w:val="baseline"/>
        </w:rPr>
      </w:pPr>
      <w:r w:rsidDel="00000000" w:rsidR="00000000" w:rsidRPr="00000000">
        <w:rPr>
          <w:vertAlign w:val="baseline"/>
          <w:rtl w:val="0"/>
        </w:rPr>
        <w:t xml:space="preserve">Sexo:</w:t>
        <w:tab/>
      </w:r>
    </w:p>
    <w:p w:rsidR="00000000" w:rsidDel="00000000" w:rsidP="00000000" w:rsidRDefault="00000000" w:rsidRPr="00000000" w14:paraId="00000390">
      <w:pPr>
        <w:tabs>
          <w:tab w:val="left" w:leader="none" w:pos="8789"/>
        </w:tabs>
        <w:rPr>
          <w:vertAlign w:val="baseline"/>
        </w:rPr>
      </w:pPr>
      <w:r w:rsidDel="00000000" w:rsidR="00000000" w:rsidRPr="00000000">
        <w:rPr>
          <w:vertAlign w:val="baseline"/>
          <w:rtl w:val="0"/>
        </w:rPr>
        <w:t xml:space="preserve">Idade:</w:t>
        <w:tab/>
      </w:r>
    </w:p>
    <w:p w:rsidR="00000000" w:rsidDel="00000000" w:rsidP="00000000" w:rsidRDefault="00000000" w:rsidRPr="00000000" w14:paraId="00000391">
      <w:pPr>
        <w:tabs>
          <w:tab w:val="left" w:leader="none" w:pos="8789"/>
        </w:tabs>
        <w:rPr>
          <w:vertAlign w:val="baseline"/>
        </w:rPr>
      </w:pPr>
      <w:r w:rsidDel="00000000" w:rsidR="00000000" w:rsidRPr="00000000">
        <w:rPr>
          <w:rtl w:val="0"/>
        </w:rPr>
      </w:r>
    </w:p>
    <w:p w:rsidR="00000000" w:rsidDel="00000000" w:rsidP="00000000" w:rsidRDefault="00000000" w:rsidRPr="00000000" w14:paraId="00000392">
      <w:pPr>
        <w:tabs>
          <w:tab w:val="left" w:leader="none" w:pos="8789"/>
        </w:tabs>
        <w:rPr>
          <w:vertAlign w:val="baseline"/>
        </w:rPr>
      </w:pPr>
      <w:r w:rsidDel="00000000" w:rsidR="00000000" w:rsidRPr="00000000">
        <w:rPr>
          <w:vertAlign w:val="baseline"/>
          <w:rtl w:val="0"/>
        </w:rPr>
        <w:t xml:space="preserve">Outras pessoas que moram na casa: </w:t>
      </w:r>
    </w:p>
    <w:p w:rsidR="00000000" w:rsidDel="00000000" w:rsidP="00000000" w:rsidRDefault="00000000" w:rsidRPr="00000000" w14:paraId="00000393">
      <w:pPr>
        <w:tabs>
          <w:tab w:val="left" w:leader="none" w:pos="8789"/>
        </w:tabs>
        <w:rPr>
          <w:vertAlign w:val="baseline"/>
        </w:rPr>
      </w:pPr>
      <w:r w:rsidDel="00000000" w:rsidR="00000000" w:rsidRPr="00000000">
        <w:rPr>
          <w:rtl w:val="0"/>
        </w:rPr>
      </w:r>
    </w:p>
    <w:p w:rsidR="00000000" w:rsidDel="00000000" w:rsidP="00000000" w:rsidRDefault="00000000" w:rsidRPr="00000000" w14:paraId="00000394">
      <w:pPr>
        <w:tabs>
          <w:tab w:val="left" w:leader="none" w:pos="8789"/>
        </w:tabs>
        <w:rPr>
          <w:vertAlign w:val="baseline"/>
        </w:rPr>
      </w:pPr>
      <w:r w:rsidDel="00000000" w:rsidR="00000000" w:rsidRPr="00000000">
        <w:rPr>
          <w:rtl w:val="0"/>
        </w:rPr>
      </w:r>
    </w:p>
    <w:p w:rsidR="00000000" w:rsidDel="00000000" w:rsidP="00000000" w:rsidRDefault="00000000" w:rsidRPr="00000000" w14:paraId="00000395">
      <w:pPr>
        <w:tabs>
          <w:tab w:val="left" w:leader="none" w:pos="8789"/>
        </w:tabs>
        <w:rPr>
          <w:vertAlign w:val="baseline"/>
        </w:rPr>
      </w:pPr>
      <w:r w:rsidDel="00000000" w:rsidR="00000000" w:rsidRPr="00000000">
        <w:rPr>
          <w:vertAlign w:val="baseline"/>
          <w:rtl w:val="0"/>
        </w:rPr>
        <w:t xml:space="preserve">Informante: </w:t>
        <w:tab/>
      </w:r>
    </w:p>
    <w:p w:rsidR="00000000" w:rsidDel="00000000" w:rsidP="00000000" w:rsidRDefault="00000000" w:rsidRPr="00000000" w14:paraId="00000396">
      <w:pPr>
        <w:tabs>
          <w:tab w:val="left" w:leader="none" w:pos="8789"/>
        </w:tabs>
        <w:rPr>
          <w:vertAlign w:val="baseline"/>
        </w:rPr>
      </w:pPr>
      <w:r w:rsidDel="00000000" w:rsidR="00000000" w:rsidRPr="00000000">
        <w:rPr>
          <w:vertAlign w:val="baseline"/>
          <w:rtl w:val="0"/>
        </w:rPr>
        <w:t xml:space="preserve">2- Encaminhado por: </w:t>
        <w:tab/>
      </w:r>
    </w:p>
    <w:p w:rsidR="00000000" w:rsidDel="00000000" w:rsidP="00000000" w:rsidRDefault="00000000" w:rsidRPr="00000000" w14:paraId="00000397">
      <w:pPr>
        <w:tabs>
          <w:tab w:val="left" w:leader="none" w:pos="8789"/>
        </w:tabs>
        <w:rPr>
          <w:vertAlign w:val="baseline"/>
        </w:rPr>
      </w:pPr>
      <w:r w:rsidDel="00000000" w:rsidR="00000000" w:rsidRPr="00000000">
        <w:rPr>
          <w:vertAlign w:val="baseline"/>
          <w:rtl w:val="0"/>
        </w:rPr>
        <w:t xml:space="preserve">Motivo da solicitação: </w:t>
        <w:tab/>
      </w:r>
    </w:p>
    <w:p w:rsidR="00000000" w:rsidDel="00000000" w:rsidP="00000000" w:rsidRDefault="00000000" w:rsidRPr="00000000" w14:paraId="00000398">
      <w:pPr>
        <w:tabs>
          <w:tab w:val="left" w:leader="none" w:pos="8789"/>
        </w:tabs>
        <w:rPr>
          <w:vertAlign w:val="baseline"/>
        </w:rPr>
      </w:pPr>
      <w:r w:rsidDel="00000000" w:rsidR="00000000" w:rsidRPr="00000000">
        <w:rPr>
          <w:rtl w:val="0"/>
        </w:rPr>
      </w:r>
    </w:p>
    <w:p w:rsidR="00000000" w:rsidDel="00000000" w:rsidP="00000000" w:rsidRDefault="00000000" w:rsidRPr="00000000" w14:paraId="00000399">
      <w:pPr>
        <w:tabs>
          <w:tab w:val="left" w:leader="none" w:pos="8789"/>
        </w:tabs>
        <w:rPr>
          <w:vertAlign w:val="baseline"/>
        </w:rPr>
      </w:pPr>
      <w:r w:rsidDel="00000000" w:rsidR="00000000" w:rsidRPr="00000000">
        <w:rPr>
          <w:rtl w:val="0"/>
        </w:rPr>
      </w:r>
    </w:p>
    <w:p w:rsidR="00000000" w:rsidDel="00000000" w:rsidP="00000000" w:rsidRDefault="00000000" w:rsidRPr="00000000" w14:paraId="0000039A">
      <w:pPr>
        <w:tabs>
          <w:tab w:val="left" w:leader="none" w:pos="8789"/>
        </w:tabs>
        <w:rPr>
          <w:vertAlign w:val="baseline"/>
        </w:rPr>
      </w:pPr>
      <w:r w:rsidDel="00000000" w:rsidR="00000000" w:rsidRPr="00000000">
        <w:rPr>
          <w:vertAlign w:val="baseline"/>
          <w:rtl w:val="0"/>
        </w:rPr>
        <w:t xml:space="preserve">3 - Antecedentes Pessoais:</w:t>
      </w:r>
    </w:p>
    <w:p w:rsidR="00000000" w:rsidDel="00000000" w:rsidP="00000000" w:rsidRDefault="00000000" w:rsidRPr="00000000" w14:paraId="0000039B">
      <w:pPr>
        <w:tabs>
          <w:tab w:val="left" w:leader="none" w:pos="8789"/>
        </w:tabs>
        <w:rPr>
          <w:vertAlign w:val="baseline"/>
        </w:rPr>
      </w:pPr>
      <w:r w:rsidDel="00000000" w:rsidR="00000000" w:rsidRPr="00000000">
        <w:rPr>
          <w:vertAlign w:val="baseline"/>
          <w:rtl w:val="0"/>
        </w:rPr>
        <w:t xml:space="preserve">3.1- Concepção</w:t>
      </w:r>
    </w:p>
    <w:p w:rsidR="00000000" w:rsidDel="00000000" w:rsidP="00000000" w:rsidRDefault="00000000" w:rsidRPr="00000000" w14:paraId="0000039C">
      <w:pPr>
        <w:tabs>
          <w:tab w:val="left" w:leader="none" w:pos="8789"/>
        </w:tabs>
        <w:rPr>
          <w:vertAlign w:val="baseline"/>
        </w:rPr>
      </w:pPr>
      <w:r w:rsidDel="00000000" w:rsidR="00000000" w:rsidRPr="00000000">
        <w:rPr>
          <w:vertAlign w:val="baseline"/>
          <w:rtl w:val="0"/>
        </w:rPr>
        <w:t xml:space="preserve">Quanto tempo após o casamento?</w:t>
        <w:tab/>
      </w:r>
    </w:p>
    <w:p w:rsidR="00000000" w:rsidDel="00000000" w:rsidP="00000000" w:rsidRDefault="00000000" w:rsidRPr="00000000" w14:paraId="0000039D">
      <w:pPr>
        <w:tabs>
          <w:tab w:val="left" w:leader="none" w:pos="8789"/>
        </w:tabs>
        <w:rPr>
          <w:vertAlign w:val="baseline"/>
        </w:rPr>
      </w:pPr>
      <w:r w:rsidDel="00000000" w:rsidR="00000000" w:rsidRPr="00000000">
        <w:rPr>
          <w:vertAlign w:val="baseline"/>
          <w:rtl w:val="0"/>
        </w:rPr>
        <w:t xml:space="preserve">Foi desejada?</w:t>
        <w:tab/>
      </w:r>
    </w:p>
    <w:p w:rsidR="00000000" w:rsidDel="00000000" w:rsidP="00000000" w:rsidRDefault="00000000" w:rsidRPr="00000000" w14:paraId="0000039E">
      <w:pPr>
        <w:tabs>
          <w:tab w:val="left" w:leader="none" w:pos="8789"/>
        </w:tabs>
        <w:rPr>
          <w:vertAlign w:val="baseline"/>
        </w:rPr>
      </w:pPr>
      <w:r w:rsidDel="00000000" w:rsidR="00000000" w:rsidRPr="00000000">
        <w:rPr>
          <w:vertAlign w:val="baseline"/>
          <w:rtl w:val="0"/>
        </w:rPr>
        <w:t xml:space="preserve">Sexo esperado?</w:t>
        <w:tab/>
      </w:r>
    </w:p>
    <w:p w:rsidR="00000000" w:rsidDel="00000000" w:rsidP="00000000" w:rsidRDefault="00000000" w:rsidRPr="00000000" w14:paraId="0000039F">
      <w:pPr>
        <w:tabs>
          <w:tab w:val="left" w:leader="none" w:pos="8789"/>
        </w:tabs>
        <w:rPr>
          <w:vertAlign w:val="baseline"/>
        </w:rPr>
      </w:pPr>
      <w:r w:rsidDel="00000000" w:rsidR="00000000" w:rsidRPr="00000000">
        <w:rPr>
          <w:vertAlign w:val="baseline"/>
          <w:rtl w:val="0"/>
        </w:rPr>
        <w:t xml:space="preserve">Abortos anteriores (espontâneos ou provocados e época)</w:t>
        <w:tab/>
      </w:r>
    </w:p>
    <w:p w:rsidR="00000000" w:rsidDel="00000000" w:rsidP="00000000" w:rsidRDefault="00000000" w:rsidRPr="00000000" w14:paraId="000003A0">
      <w:pPr>
        <w:tabs>
          <w:tab w:val="left" w:leader="none" w:pos="8789"/>
        </w:tabs>
        <w:rPr>
          <w:vertAlign w:val="baseline"/>
        </w:rPr>
      </w:pPr>
      <w:r w:rsidDel="00000000" w:rsidR="00000000" w:rsidRPr="00000000">
        <w:rPr>
          <w:vertAlign w:val="baseline"/>
          <w:rtl w:val="0"/>
        </w:rPr>
        <w:t xml:space="preserve">Observações:</w:t>
        <w:tab/>
        <w:tab/>
        <w:tab/>
        <w:t xml:space="preserve"> </w:t>
      </w:r>
      <w:r w:rsidDel="00000000" w:rsidR="00000000" w:rsidRPr="00000000">
        <w:br w:type="page"/>
      </w: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rtl w:val="0"/>
        </w:rPr>
      </w:r>
    </w:p>
    <w:p w:rsidR="00000000" w:rsidDel="00000000" w:rsidP="00000000" w:rsidRDefault="00000000" w:rsidRPr="00000000" w14:paraId="000003A2">
      <w:pPr>
        <w:rPr>
          <w:vertAlign w:val="baseline"/>
        </w:rPr>
      </w:pP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rtl w:val="0"/>
        </w:rPr>
      </w:r>
    </w:p>
    <w:p w:rsidR="00000000" w:rsidDel="00000000" w:rsidP="00000000" w:rsidRDefault="00000000" w:rsidRPr="00000000" w14:paraId="000003A4">
      <w:pPr>
        <w:rPr>
          <w:vertAlign w:val="baseline"/>
        </w:rPr>
      </w:pPr>
      <w:r w:rsidDel="00000000" w:rsidR="00000000" w:rsidRPr="00000000">
        <w:rPr>
          <w:rtl w:val="0"/>
        </w:rPr>
      </w:r>
    </w:p>
    <w:p w:rsidR="00000000" w:rsidDel="00000000" w:rsidP="00000000" w:rsidRDefault="00000000" w:rsidRPr="00000000" w14:paraId="000003A5">
      <w:pPr>
        <w:rPr>
          <w:vertAlign w:val="baseline"/>
        </w:rPr>
      </w:pPr>
      <w:r w:rsidDel="00000000" w:rsidR="00000000" w:rsidRPr="00000000">
        <w:rPr>
          <w:rtl w:val="0"/>
        </w:rPr>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rtl w:val="0"/>
        </w:rPr>
      </w:r>
    </w:p>
    <w:p w:rsidR="00000000" w:rsidDel="00000000" w:rsidP="00000000" w:rsidRDefault="00000000" w:rsidRPr="00000000" w14:paraId="000003A8">
      <w:pPr>
        <w:rPr>
          <w:vertAlign w:val="baseline"/>
        </w:rPr>
      </w:pPr>
      <w:r w:rsidDel="00000000" w:rsidR="00000000" w:rsidRPr="00000000">
        <w:rPr>
          <w:rtl w:val="0"/>
        </w:rPr>
      </w:r>
    </w:p>
    <w:p w:rsidR="00000000" w:rsidDel="00000000" w:rsidP="00000000" w:rsidRDefault="00000000" w:rsidRPr="00000000" w14:paraId="000003A9">
      <w:pPr>
        <w:rPr>
          <w:vertAlign w:val="baseline"/>
        </w:rPr>
      </w:pPr>
      <w:r w:rsidDel="00000000" w:rsidR="00000000" w:rsidRPr="00000000">
        <w:rPr>
          <w:rtl w:val="0"/>
        </w:rPr>
      </w:r>
    </w:p>
    <w:p w:rsidR="00000000" w:rsidDel="00000000" w:rsidP="00000000" w:rsidRDefault="00000000" w:rsidRPr="00000000" w14:paraId="000003AA">
      <w:pPr>
        <w:rPr>
          <w:vertAlign w:val="baseline"/>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rtl w:val="0"/>
        </w:rPr>
      </w:r>
    </w:p>
    <w:p w:rsidR="00000000" w:rsidDel="00000000" w:rsidP="00000000" w:rsidRDefault="00000000" w:rsidRPr="00000000" w14:paraId="000003AC">
      <w:pPr>
        <w:rPr>
          <w:vertAlign w:val="baseline"/>
        </w:rPr>
      </w:pPr>
      <w:r w:rsidDel="00000000" w:rsidR="00000000" w:rsidRPr="00000000">
        <w:rPr>
          <w:rtl w:val="0"/>
        </w:rPr>
      </w:r>
    </w:p>
    <w:p w:rsidR="00000000" w:rsidDel="00000000" w:rsidP="00000000" w:rsidRDefault="00000000" w:rsidRPr="00000000" w14:paraId="000003AD">
      <w:pPr>
        <w:rPr>
          <w:vertAlign w:val="baseline"/>
        </w:rPr>
      </w:pPr>
      <w:r w:rsidDel="00000000" w:rsidR="00000000" w:rsidRPr="00000000">
        <w:rPr>
          <w:rtl w:val="0"/>
        </w:rPr>
      </w:r>
    </w:p>
    <w:p w:rsidR="00000000" w:rsidDel="00000000" w:rsidP="00000000" w:rsidRDefault="00000000" w:rsidRPr="00000000" w14:paraId="000003AE">
      <w:pPr>
        <w:rPr>
          <w:vertAlign w:val="baseline"/>
        </w:rPr>
      </w:pPr>
      <w:r w:rsidDel="00000000" w:rsidR="00000000" w:rsidRPr="00000000">
        <w:rPr>
          <w:rtl w:val="0"/>
        </w:rPr>
      </w:r>
    </w:p>
    <w:p w:rsidR="00000000" w:rsidDel="00000000" w:rsidP="00000000" w:rsidRDefault="00000000" w:rsidRPr="00000000" w14:paraId="000003AF">
      <w:pPr>
        <w:rPr>
          <w:vertAlign w:val="baseline"/>
        </w:rPr>
      </w:pP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rtl w:val="0"/>
        </w:rPr>
      </w:r>
    </w:p>
    <w:p w:rsidR="00000000" w:rsidDel="00000000" w:rsidP="00000000" w:rsidRDefault="00000000" w:rsidRPr="00000000" w14:paraId="000003B1">
      <w:pPr>
        <w:rPr>
          <w:vertAlign w:val="baseline"/>
        </w:rPr>
      </w:pPr>
      <w:r w:rsidDel="00000000" w:rsidR="00000000" w:rsidRPr="00000000">
        <w:rPr>
          <w:rtl w:val="0"/>
        </w:rPr>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vertAlign w:val="baseline"/>
        </w:rPr>
      </w:pPr>
      <w:r w:rsidDel="00000000" w:rsidR="00000000" w:rsidRPr="00000000">
        <w:rPr>
          <w:rtl w:val="0"/>
        </w:rPr>
      </w:r>
    </w:p>
    <w:p w:rsidR="00000000" w:rsidDel="00000000" w:rsidP="00000000" w:rsidRDefault="00000000" w:rsidRPr="00000000" w14:paraId="000003B4">
      <w:pPr>
        <w:rPr>
          <w:vertAlign w:val="baseline"/>
        </w:rPr>
      </w:pPr>
      <w:r w:rsidDel="00000000" w:rsidR="00000000" w:rsidRPr="00000000">
        <w:rPr>
          <w:rtl w:val="0"/>
        </w:rPr>
      </w:r>
    </w:p>
    <w:p w:rsidR="00000000" w:rsidDel="00000000" w:rsidP="00000000" w:rsidRDefault="00000000" w:rsidRPr="00000000" w14:paraId="000003B5">
      <w:pPr>
        <w:rPr>
          <w:vertAlign w:val="baseline"/>
        </w:rPr>
      </w:pPr>
      <w:bookmarkStart w:colFirst="0" w:colLast="0" w:name="_kgcv8k" w:id="40"/>
      <w:bookmarkEnd w:id="40"/>
      <w:r w:rsidDel="00000000" w:rsidR="00000000" w:rsidRPr="00000000">
        <w:rPr>
          <w:rtl w:val="0"/>
        </w:rPr>
      </w:r>
    </w:p>
    <w:p w:rsidR="00000000" w:rsidDel="00000000" w:rsidP="00000000" w:rsidRDefault="00000000" w:rsidRPr="00000000" w14:paraId="000003B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trike w:val="0"/>
          <w:u w:val="none"/>
          <w:shd w:fill="auto" w:val="clear"/>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Lei n. 9.610, de 19 de fevereiro de 1998</w:t>
      </w: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B">
      <w:pPr>
        <w:rPr>
          <w:vertAlign w:val="baseline"/>
        </w:rPr>
      </w:pPr>
      <w:r w:rsidDel="00000000" w:rsidR="00000000" w:rsidRPr="00000000">
        <w:br w:type="page"/>
      </w:r>
      <w:r w:rsidDel="00000000" w:rsidR="00000000" w:rsidRPr="00000000">
        <w:rPr>
          <w:rtl w:val="0"/>
        </w:rPr>
      </w:r>
    </w:p>
    <w:tbl>
      <w:tblPr>
        <w:tblStyle w:val="Table11"/>
        <w:tblW w:w="9071.0" w:type="dxa"/>
        <w:jc w:val="center"/>
        <w:tblLayout w:type="fixed"/>
        <w:tblLook w:val="0000"/>
      </w:tblPr>
      <w:tblGrid>
        <w:gridCol w:w="1736"/>
        <w:gridCol w:w="7335"/>
        <w:tblGridChange w:id="0">
          <w:tblGrid>
            <w:gridCol w:w="1736"/>
            <w:gridCol w:w="7335"/>
          </w:tblGrid>
        </w:tblGridChange>
      </w:tblGrid>
      <w:tr>
        <w:trPr>
          <w:cantSplit w:val="0"/>
          <w:tblHeader w:val="0"/>
        </w:trPr>
        <w:tc>
          <w:tcPr>
            <w:vAlign w:val="cente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drawing>
                <wp:inline distB="0" distT="0" distL="114300" distR="114300">
                  <wp:extent cx="434340" cy="480060"/>
                  <wp:effectExtent b="0" l="0" r="0" t="0"/>
                  <wp:docPr descr="Brastra.gif (4376 bytes)" id="7" name="image5.png"/>
                  <a:graphic>
                    <a:graphicData uri="http://schemas.openxmlformats.org/drawingml/2006/picture">
                      <pic:pic>
                        <pic:nvPicPr>
                          <pic:cNvPr descr="Brastra.gif (4376 bytes)" id="0" name="image5.png"/>
                          <pic:cNvPicPr preferRelativeResize="0"/>
                        </pic:nvPicPr>
                        <pic:blipFill>
                          <a:blip r:embed="rId19"/>
                          <a:srcRect b="0" l="0" r="0" t="0"/>
                          <a:stretch>
                            <a:fillRect/>
                          </a:stretch>
                        </pic:blipFill>
                        <pic:spPr>
                          <a:xfrm>
                            <a:off x="0" y="0"/>
                            <a:ext cx="434340" cy="48006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808000"/>
                <w:sz w:val="16"/>
                <w:szCs w:val="16"/>
                <w:u w:val="none"/>
                <w:shd w:fill="auto" w:val="clear"/>
                <w:vertAlign w:val="baseline"/>
                <w:rtl w:val="0"/>
              </w:rPr>
              <w:t xml:space="preserve">Presidência da República</w:t>
              <w:br w:type="textWrapping"/>
              <w:t xml:space="preserve">Casa Civil</w:t>
              <w:br w:type="textWrapping"/>
              <w:t xml:space="preserve">Subchefia para Assuntos Jurídicos</w:t>
            </w:r>
            <w:r w:rsidDel="00000000" w:rsidR="00000000" w:rsidRPr="00000000">
              <w:rPr>
                <w:rtl w:val="0"/>
              </w:rPr>
            </w:r>
          </w:p>
        </w:tc>
      </w:tr>
    </w:tbl>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LEI Nº 9.610, DE 19 DE FEVEREIRO DE 1998</w:t>
      </w:r>
      <w:r w:rsidDel="00000000" w:rsidR="00000000" w:rsidRPr="00000000">
        <w:rPr>
          <w:rFonts w:ascii="Arial" w:cs="Arial" w:eastAsia="Arial" w:hAnsi="Arial"/>
          <w:b w:val="1"/>
          <w:i w:val="0"/>
          <w:smallCaps w:val="0"/>
          <w:strike w:val="0"/>
          <w:color w:val="000000"/>
          <w:sz w:val="16"/>
          <w:szCs w:val="16"/>
          <w:u w:val="none"/>
          <w:shd w:fill="auto" w:val="clear"/>
          <w:vertAlign w:val="superscript"/>
        </w:rPr>
        <w:footnoteReference w:customMarkFollows="0" w:id="2"/>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12"/>
        <w:tblW w:w="4898.0" w:type="dxa"/>
        <w:jc w:val="right"/>
        <w:tblLayout w:type="fixed"/>
        <w:tblLook w:val="0000"/>
      </w:tblPr>
      <w:tblGrid>
        <w:gridCol w:w="4898"/>
        <w:tblGridChange w:id="0">
          <w:tblGrid>
            <w:gridCol w:w="4898"/>
          </w:tblGrid>
        </w:tblGridChange>
      </w:tblGrid>
      <w:tr>
        <w:trPr>
          <w:cantSplit w:val="0"/>
          <w:tblHeader w:val="0"/>
        </w:trPr>
        <w:tc>
          <w:tcPr>
            <w:vAlign w:val="cente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800000"/>
                <w:sz w:val="16"/>
                <w:szCs w:val="16"/>
                <w:u w:val="none"/>
                <w:shd w:fill="auto" w:val="clear"/>
                <w:vertAlign w:val="baseline"/>
                <w:rtl w:val="0"/>
              </w:rPr>
              <w:t xml:space="preserve">Altera, atualiza e consolida a legislação sobre direitos autorais e dá outras providências.</w:t>
            </w:r>
            <w:r w:rsidDel="00000000" w:rsidR="00000000" w:rsidRPr="00000000">
              <w:rPr>
                <w:rtl w:val="0"/>
              </w:rPr>
            </w:r>
          </w:p>
        </w:tc>
      </w:tr>
    </w:tbl>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O PRESIDENTE DA REPÚBLICA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Faço saber que o Congresso Nacional decreta e eu sanciono a seguinte Lei:</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Título I - Disposições Preliminares</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 1º Esta Lei regula os direitos autorais, entendendo-se sob esta denominação os direitos de autor e os que lhes são conexos. </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 2º Os estrangeiros domiciliados no exterior gozarão da proteção assegurada nos acordos, convenções e tratados em vigor no Brasil.</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Parágrafo único. Aplica-se o disposto nesta Lei aos nacionais ou pessoas domiciliadas em país que assegure aos brasileiros ou pessoas domiciliadas no Brasil a reciprocidade na proteção aos direitos autorais ou equivalentes.</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 3º Os direitos autorais reputam-se, para os efeitos legais, bens móveis.</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 4º Interpretam-se restritivamente os negócios jurídicos sobre os direitos autorais.</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 5º Para os efeitos desta Lei, considera-se:</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 - publicação - o oferecimento de obra literária, artística ou científica ao conhecimento do público, com o consentimento do autor, ou de qualquer outro titular de direito de autor, por qualquer forma ou processo;</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II - transmissão ou emissão - a difusão de sons ou de sons e imagens, por meio de ondas radioelétricas; sinais de satélite; fio, cabo ou outro condutor; meios óticos ou qualquer outro processo eletromagnético; </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III - retransmissão - a emissão simultânea da transmissão de uma empresa por outra;</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IV - distribuição - a colocação à disposição do público do original ou cópia de obras literárias, artísticas ou científicas, interpretações ou execuções fixadas e fonogramas, mediante a venda, locação ou qualquer outra forma de transferência de propriedade ou posse;</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 - comunicação ao público - ato mediante o qual a obra é colocada ao alcance do público, por qualquer meio ou procedimento e que não consista na distribuição de exemplares;</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VI - reprodução - a cópia de um ou vários exemplares de uma obra literária, artística ou científica ou de um fonograma, de qualquer forma tangível, incluindo qualquer armazenamento permanente ou temporário por meios eletrônicos ou qualquer outro meio de fixação que venha a ser desenvolvido;</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VII - contrafação - a reprodução não autorizada;</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VIII - obra: </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em co-autoria - quando é criada em comum, por dois ou mais autores;</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b) anônima - quando não se indica o nome do autor, por sua vontade ou por ser desconhecido;</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 pseudônima - quando o autor se oculta sob nome suposto;</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d) inédita - a que não haja sido objeto de publicação;</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e) póstuma - a que se publique após a morte do autor;</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f) originária - a criação primígena;</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g) derivada - a que, constituindo criação intelectual nova, resulta da transformação de obra originária;</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h) coletiva - a criada por iniciativa, organização e responsabilidade de uma pessoa física ou jurídica, que a publica sob seu nome ou marca e que é constituída pela participação de diferentes autores, cujas contribuições se fundem numa criação autônoma;</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 audiovisual - a que resulta da fixação de imagens com ou sem som, que tenha a finalidade de criar, por meio de sua reprodução, a impressão de movimento, independentemente dos processos de sua captação, do suporte usado inicial ou posteriormente para fixá-lo, bem como dos meios utilizados para sua veiculação;</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IX - fonograma - toda fixação de sons de uma execução ou interpretação ou de outros sons, ou de uma representação de sons que não seja uma fixação incluída em uma obra audiovisual;</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X - editor - a pessoa física ou jurídica à qual se atribui o direito exclusivo de reprodução da obra e o dever de divulgá-la, nos limites previstos no contrato de edição; </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XI - produtor - a pessoa física ou jurídica que toma a iniciativa e tem a responsabilidade econômica da primeira fixação do fonograma ou da obra audiovisual, qualquer que seja a natureza do suporte utilizado</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XII - radiodifusão - a transmissão sem fio, inclusive por satélites, de sons ou imagens e sons ou das representações desses, para recepção ao público e a transmissão de sinais codificados, quando os meios de decodificação sejam oferecidos ao público pelo organismo de radiodifusão ou com seu consentimento;</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XIII - artistas intérpretes ou executantes - todos os atores, cantores, músicos, bailarinos ou outras pessoas que representem um papel, cantem, recitem, declamem, interpretem ou executem em qualquer forma obras literárias ou artísticas ou expressões do folclore.</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Art. 6º Não serão de domínio da União, dos Estados, do Distrito Federal ou dos Municípios as obras por eles simplesmente subvencionadas.</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00" w:line="240" w:lineRule="auto"/>
        <w:ind w:left="227" w:right="0" w:hanging="227"/>
        <w:jc w:val="both"/>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tl w:val="0"/>
        </w:rPr>
      </w:r>
    </w:p>
    <w:sectPr>
      <w:headerReference r:id="rId20" w:type="default"/>
      <w:type w:val="nextPage"/>
      <w:pgSz w:h="16838" w:w="11906" w:orient="portrait"/>
      <w:pgMar w:bottom="1134" w:top="1701" w:left="1701" w:right="1134" w:header="1134" w:footer="709"/>
      <w:pgNumType w:start="1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bl>
    <w:tblPr>
      <w:tblStyle w:val="Table13"/>
      <w:tblpPr w:leftFromText="141" w:rightFromText="141" w:topFromText="0" w:bottomFromText="0" w:vertAnchor="text" w:horzAnchor="text" w:tblpX="0" w:tblpY="436"/>
      <w:tblW w:w="16153.0" w:type="dxa"/>
      <w:jc w:val="left"/>
      <w:tblInd w:w="-57.0" w:type="dxa"/>
      <w:tblLayout w:type="fixed"/>
      <w:tblLook w:val="0000"/>
    </w:tblPr>
    <w:tblGrid>
      <w:gridCol w:w="2068"/>
      <w:gridCol w:w="149"/>
      <w:gridCol w:w="6968"/>
      <w:gridCol w:w="6968"/>
      <w:tblGridChange w:id="0">
        <w:tblGrid>
          <w:gridCol w:w="2068"/>
          <w:gridCol w:w="149"/>
          <w:gridCol w:w="6968"/>
          <w:gridCol w:w="6968"/>
        </w:tblGrid>
      </w:tblGridChange>
    </w:tblGrid>
    <w:tr>
      <w:trPr>
        <w:cantSplit w:val="0"/>
        <w:trHeight w:val="227" w:hRule="atLeast"/>
        <w:tblHeader w:val="0"/>
      </w:trPr>
      <w:tc>
        <w:tcPr>
          <w:vAlign w:val="center"/>
        </w:tcPr>
        <w:p w:rsidR="00000000" w:rsidDel="00000000" w:rsidP="00000000" w:rsidRDefault="00000000" w:rsidRPr="00000000" w14:paraId="000003ED">
          <w:pPr>
            <w:jc w:val="center"/>
            <w:rPr>
              <w:sz w:val="20"/>
              <w:szCs w:val="20"/>
              <w:vertAlign w:val="baseline"/>
            </w:rPr>
          </w:pPr>
          <w:bookmarkStart w:colFirst="0" w:colLast="0" w:name="_34g0dwd" w:id="41"/>
          <w:bookmarkEnd w:id="41"/>
          <w:r w:rsidDel="00000000" w:rsidR="00000000" w:rsidRPr="00000000">
            <w:rPr>
              <w:vertAlign w:val="baseline"/>
            </w:rPr>
            <w:drawing>
              <wp:inline distB="0" distT="0" distL="114300" distR="114300">
                <wp:extent cx="1133475" cy="467995"/>
                <wp:effectExtent b="0" l="0" r="0" t="0"/>
                <wp:docPr id="9"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1133475" cy="467995"/>
                        </a:xfrm>
                        <a:prstGeom prst="rect"/>
                        <a:ln/>
                      </pic:spPr>
                    </pic:pic>
                  </a:graphicData>
                </a:graphic>
              </wp:inline>
            </w:drawing>
          </w:r>
          <w:r w:rsidDel="00000000" w:rsidR="00000000" w:rsidRPr="00000000">
            <w:rPr>
              <w:rtl w:val="0"/>
            </w:rPr>
          </w:r>
        </w:p>
        <w:p w:rsidR="00000000" w:rsidDel="00000000" w:rsidP="00000000" w:rsidRDefault="00000000" w:rsidRPr="00000000" w14:paraId="000003EE">
          <w:pPr>
            <w:jc w:val="center"/>
            <w:rPr>
              <w:sz w:val="20"/>
              <w:szCs w:val="20"/>
              <w:vertAlign w:val="baseline"/>
            </w:rPr>
          </w:pPr>
          <w:hyperlink r:id="rId2">
            <w:r w:rsidDel="00000000" w:rsidR="00000000" w:rsidRPr="00000000">
              <w:rPr>
                <w:color w:val="0000ff"/>
                <w:sz w:val="20"/>
                <w:szCs w:val="20"/>
                <w:u w:val="single"/>
                <w:vertAlign w:val="baseline"/>
                <w:rtl w:val="0"/>
              </w:rPr>
              <w:t xml:space="preserve">4.0 Internacional</w:t>
            </w:r>
          </w:hyperlink>
          <w:r w:rsidDel="00000000" w:rsidR="00000000" w:rsidRPr="00000000">
            <w:rPr>
              <w:rtl w:val="0"/>
            </w:rPr>
          </w:r>
        </w:p>
      </w:tc>
      <w:tc>
        <w:tcPr>
          <w:vAlign w:val="center"/>
        </w:tcPr>
        <w:p w:rsidR="00000000" w:rsidDel="00000000" w:rsidP="00000000" w:rsidRDefault="00000000" w:rsidRPr="00000000" w14:paraId="000003EF">
          <w:pP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F0">
          <w:pPr>
            <w:spacing w:after="0" w:before="0" w:lineRule="auto"/>
            <w:rPr>
              <w:sz w:val="20"/>
              <w:szCs w:val="20"/>
              <w:vertAlign w:val="baseline"/>
            </w:rPr>
          </w:pPr>
          <w:r w:rsidDel="00000000" w:rsidR="00000000" w:rsidRPr="00000000">
            <w:rPr>
              <w:rtl w:val="0"/>
            </w:rPr>
          </w:r>
        </w:p>
        <w:p w:rsidR="00000000" w:rsidDel="00000000" w:rsidP="00000000" w:rsidRDefault="00000000" w:rsidRPr="00000000" w14:paraId="000003F1">
          <w:pPr>
            <w:spacing w:after="0" w:before="0" w:lineRule="auto"/>
            <w:rPr>
              <w:sz w:val="20"/>
              <w:szCs w:val="20"/>
              <w:vertAlign w:val="baseline"/>
            </w:rPr>
          </w:pPr>
          <w:r w:rsidDel="00000000" w:rsidR="00000000" w:rsidRPr="00000000">
            <w:rPr>
              <w:rtl w:val="0"/>
            </w:rPr>
          </w:r>
        </w:p>
        <w:p w:rsidR="00000000" w:rsidDel="00000000" w:rsidP="00000000" w:rsidRDefault="00000000" w:rsidRPr="00000000" w14:paraId="000003F2">
          <w:pPr>
            <w:spacing w:after="0" w:before="0" w:lineRule="auto"/>
            <w:rPr>
              <w:sz w:val="20"/>
              <w:szCs w:val="20"/>
              <w:vertAlign w:val="baseline"/>
            </w:rPr>
          </w:pPr>
          <w:r w:rsidDel="00000000" w:rsidR="00000000" w:rsidRPr="00000000">
            <w:rPr>
              <w:rtl w:val="0"/>
            </w:rPr>
          </w:r>
        </w:p>
        <w:p w:rsidR="00000000" w:rsidDel="00000000" w:rsidP="00000000" w:rsidRDefault="00000000" w:rsidRPr="00000000" w14:paraId="000003F3">
          <w:pPr>
            <w:spacing w:after="0" w:before="0" w:lineRule="auto"/>
            <w:rPr>
              <w:rFonts w:ascii="Times New Roman" w:cs="Times New Roman" w:eastAsia="Times New Roman" w:hAnsi="Times New Roman"/>
              <w:color w:val="000000"/>
              <w:vertAlign w:val="baseline"/>
            </w:rPr>
          </w:pPr>
          <w:r w:rsidDel="00000000" w:rsidR="00000000" w:rsidRPr="00000000">
            <w:rPr>
              <w:sz w:val="20"/>
              <w:szCs w:val="20"/>
              <w:vertAlign w:val="baseline"/>
              <w:rtl w:val="0"/>
            </w:rPr>
            <w:t xml:space="preserve">Esta licença permite remixe, adaptação e criação a partir do trabalho, para fins não comerciais, desde que sejam atribuídos créditos ao(s) autor(es) e que licenciem as novas criações sob termos idênticos.</w:t>
          </w:r>
          <w:r w:rsidDel="00000000" w:rsidR="00000000" w:rsidRPr="00000000">
            <w:rPr>
              <w:rtl w:val="0"/>
            </w:rPr>
          </w:r>
        </w:p>
        <w:p w:rsidR="00000000" w:rsidDel="00000000" w:rsidP="00000000" w:rsidRDefault="00000000" w:rsidRPr="00000000" w14:paraId="000003F4">
          <w:pPr>
            <w:spacing w:after="0" w:before="0" w:lineRule="auto"/>
            <w:rPr>
              <w:rFonts w:ascii="Times New Roman" w:cs="Times New Roman" w:eastAsia="Times New Roman" w:hAnsi="Times New Roman"/>
              <w:color w:val="000000"/>
              <w:vertAlign w:val="baseline"/>
            </w:rPr>
          </w:pPr>
          <w:r w:rsidDel="00000000" w:rsidR="00000000" w:rsidRPr="00000000">
            <w:rPr>
              <w:sz w:val="20"/>
              <w:szCs w:val="20"/>
              <w:vertAlign w:val="baseline"/>
              <w:rtl w:val="0"/>
            </w:rPr>
            <w:t xml:space="preserve">Conteúdos elaborados por terceiros, citados e referenciados nesta obra não são cobertos pela licença.</w:t>
          </w:r>
          <w:r w:rsidDel="00000000" w:rsidR="00000000" w:rsidRPr="00000000">
            <w:rPr>
              <w:rtl w:val="0"/>
            </w:rPr>
          </w:r>
        </w:p>
        <w:p w:rsidR="00000000" w:rsidDel="00000000" w:rsidP="00000000" w:rsidRDefault="00000000" w:rsidRPr="00000000" w14:paraId="000003F5">
          <w:pPr>
            <w:spacing w:after="0" w:before="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3F6">
          <w:pPr>
            <w:spacing w:after="0" w:before="0" w:lineRule="auto"/>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3F7">
          <w:pPr>
            <w:spacing w:after="0" w:before="0" w:lineRule="auto"/>
            <w:rPr>
              <w:sz w:val="20"/>
              <w:szCs w:val="20"/>
              <w:vertAlign w:val="baseline"/>
            </w:rPr>
          </w:pPr>
          <w:r w:rsidDel="00000000" w:rsidR="00000000" w:rsidRPr="00000000">
            <w:rPr>
              <w:rtl w:val="0"/>
            </w:rPr>
          </w:r>
        </w:p>
      </w:tc>
    </w:tr>
  </w:tbl>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otnote w:id="0">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 w:id="1">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 w:id="2">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EA">
    <w:pPr>
      <w:jc w:val="right"/>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EB">
    <w:pPr>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227" w:hanging="227"/>
      </w:pPr>
      <w:rPr>
        <w:rFonts w:ascii="Arial" w:cs="Arial" w:eastAsia="Arial" w:hAnsi="Arial"/>
        <w:sz w:val="24"/>
        <w:szCs w:val="24"/>
        <w:vertAlign w:val="baseline"/>
      </w:rPr>
    </w:lvl>
    <w:lvl w:ilvl="1">
      <w:start w:val="1"/>
      <w:numFmt w:val="decimal"/>
      <w:lvlText w:val="%1.%2"/>
      <w:lvlJc w:val="left"/>
      <w:pPr>
        <w:ind w:left="397" w:hanging="397"/>
      </w:pPr>
      <w:rPr>
        <w:rFonts w:ascii="Arial" w:cs="Arial" w:eastAsia="Arial" w:hAnsi="Arial"/>
        <w:b w:val="1"/>
        <w:i w:val="0"/>
        <w:smallCaps w:val="1"/>
        <w:sz w:val="24"/>
        <w:szCs w:val="24"/>
        <w:vertAlign w:val="baseline"/>
      </w:rPr>
    </w:lvl>
    <w:lvl w:ilvl="2">
      <w:start w:val="1"/>
      <w:numFmt w:val="decimal"/>
      <w:lvlText w:val="%1.%2.%3"/>
      <w:lvlJc w:val="left"/>
      <w:pPr>
        <w:ind w:left="624" w:hanging="624"/>
      </w:pPr>
      <w:rPr>
        <w:rFonts w:ascii="Arial" w:cs="Arial" w:eastAsia="Arial" w:hAnsi="Arial"/>
        <w:b w:val="0"/>
        <w:i w:val="0"/>
        <w:color w:val="000000"/>
        <w:sz w:val="24"/>
        <w:szCs w:val="24"/>
        <w:u w:val="none"/>
        <w:vertAlign w:val="baseline"/>
      </w:rPr>
    </w:lvl>
    <w:lvl w:ilvl="3">
      <w:start w:val="1"/>
      <w:numFmt w:val="decimal"/>
      <w:lvlText w:val="%1.%2.%3.%4"/>
      <w:lvlJc w:val="left"/>
      <w:pPr>
        <w:ind w:left="737" w:hanging="737"/>
      </w:pPr>
      <w:rPr>
        <w:rFonts w:ascii="Arial" w:cs="Arial" w:eastAsia="Arial" w:hAnsi="Arial"/>
        <w:b w:val="0"/>
        <w:i w:val="0"/>
        <w:color w:val="000000"/>
        <w:sz w:val="24"/>
        <w:szCs w:val="24"/>
        <w:u w:val="none"/>
        <w:vertAlign w:val="baseline"/>
      </w:rPr>
    </w:lvl>
    <w:lvl w:ilvl="4">
      <w:start w:val="1"/>
      <w:numFmt w:val="decimal"/>
      <w:lvlText w:val="%1.%2.%3.%4.%5"/>
      <w:lvlJc w:val="left"/>
      <w:pPr>
        <w:ind w:left="1077" w:hanging="1077"/>
      </w:pPr>
      <w:rPr>
        <w:rFonts w:ascii="Arial" w:cs="Arial" w:eastAsia="Arial" w:hAnsi="Arial"/>
        <w:b w:val="0"/>
        <w:i w:val="1"/>
        <w:color w:val="000000"/>
        <w:sz w:val="24"/>
        <w:szCs w:val="24"/>
        <w:u w:val="none"/>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lowerLetter"/>
      <w:lvlText w:val="apêndice %1:"/>
      <w:lvlJc w:val="left"/>
      <w:pPr>
        <w:ind w:left="0" w:firstLine="0"/>
      </w:pPr>
      <w:rPr>
        <w:rFonts w:ascii="Arial" w:cs="Arial" w:eastAsia="Arial" w:hAnsi="Arial"/>
        <w:b w:val="1"/>
        <w:i w:val="0"/>
        <w:smallCaps w:val="1"/>
        <w:color w:val="000000"/>
        <w:sz w:val="24"/>
        <w:szCs w:val="24"/>
        <w:vertAlign w:val="baseline"/>
      </w:rPr>
    </w:lvl>
    <w:lvl w:ilvl="1">
      <w:start w:val="1"/>
      <w:numFmt w:val="upperLetter"/>
      <w:lvlText w:val="anexo %2 -"/>
      <w:lvlJc w:val="left"/>
      <w:pPr>
        <w:ind w:left="0" w:firstLine="0"/>
      </w:pPr>
      <w:rPr>
        <w:rFonts w:ascii="Arial" w:cs="Arial" w:eastAsia="Arial" w:hAnsi="Arial"/>
        <w:b w:val="1"/>
        <w:i w:val="0"/>
        <w:smallCaps w:val="1"/>
        <w:color w:val="000000"/>
        <w:sz w:val="24"/>
        <w:szCs w:val="24"/>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upperLetter"/>
      <w:lvlText w:val="APÊNDICE %1 -"/>
      <w:lvlJc w:val="center"/>
      <w:pPr>
        <w:ind w:left="0" w:firstLine="567"/>
      </w:pPr>
      <w:rPr>
        <w:rFonts w:ascii="Arial" w:cs="Arial" w:eastAsia="Arial" w:hAnsi="Arial"/>
        <w:b w:val="1"/>
        <w:i w:val="0"/>
        <w:smallCaps w:val="1"/>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bullet"/>
      <w:lvlText w:val="●"/>
      <w:lvlJc w:val="left"/>
      <w:pPr>
        <w:ind w:left="717"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1600" w:hanging="360"/>
      </w:pPr>
      <w:rPr>
        <w:rFonts w:ascii="Noto Sans Symbols" w:cs="Noto Sans Symbols" w:eastAsia="Noto Sans Symbols" w:hAnsi="Noto Sans Symbols"/>
        <w:vertAlign w:val="baseline"/>
      </w:rPr>
    </w:lvl>
    <w:lvl w:ilvl="1">
      <w:start w:val="1"/>
      <w:numFmt w:val="bullet"/>
      <w:lvlText w:val="o"/>
      <w:lvlJc w:val="left"/>
      <w:pPr>
        <w:ind w:left="2320" w:hanging="360"/>
      </w:pPr>
      <w:rPr>
        <w:rFonts w:ascii="Courier New" w:cs="Courier New" w:eastAsia="Courier New" w:hAnsi="Courier New"/>
        <w:vertAlign w:val="baseline"/>
      </w:rPr>
    </w:lvl>
    <w:lvl w:ilvl="2">
      <w:start w:val="1"/>
      <w:numFmt w:val="bullet"/>
      <w:lvlText w:val="▪"/>
      <w:lvlJc w:val="left"/>
      <w:pPr>
        <w:ind w:left="3040" w:hanging="360"/>
      </w:pPr>
      <w:rPr>
        <w:rFonts w:ascii="Noto Sans Symbols" w:cs="Noto Sans Symbols" w:eastAsia="Noto Sans Symbols" w:hAnsi="Noto Sans Symbols"/>
        <w:vertAlign w:val="baseline"/>
      </w:rPr>
    </w:lvl>
    <w:lvl w:ilvl="3">
      <w:start w:val="1"/>
      <w:numFmt w:val="bullet"/>
      <w:lvlText w:val="●"/>
      <w:lvlJc w:val="left"/>
      <w:pPr>
        <w:ind w:left="3760" w:hanging="360"/>
      </w:pPr>
      <w:rPr>
        <w:rFonts w:ascii="Noto Sans Symbols" w:cs="Noto Sans Symbols" w:eastAsia="Noto Sans Symbols" w:hAnsi="Noto Sans Symbols"/>
        <w:vertAlign w:val="baseline"/>
      </w:rPr>
    </w:lvl>
    <w:lvl w:ilvl="4">
      <w:start w:val="1"/>
      <w:numFmt w:val="bullet"/>
      <w:lvlText w:val="o"/>
      <w:lvlJc w:val="left"/>
      <w:pPr>
        <w:ind w:left="4480" w:hanging="360"/>
      </w:pPr>
      <w:rPr>
        <w:rFonts w:ascii="Courier New" w:cs="Courier New" w:eastAsia="Courier New" w:hAnsi="Courier New"/>
        <w:vertAlign w:val="baseline"/>
      </w:rPr>
    </w:lvl>
    <w:lvl w:ilvl="5">
      <w:start w:val="1"/>
      <w:numFmt w:val="bullet"/>
      <w:lvlText w:val="▪"/>
      <w:lvlJc w:val="left"/>
      <w:pPr>
        <w:ind w:left="5200" w:hanging="360"/>
      </w:pPr>
      <w:rPr>
        <w:rFonts w:ascii="Noto Sans Symbols" w:cs="Noto Sans Symbols" w:eastAsia="Noto Sans Symbols" w:hAnsi="Noto Sans Symbols"/>
        <w:vertAlign w:val="baseline"/>
      </w:rPr>
    </w:lvl>
    <w:lvl w:ilvl="6">
      <w:start w:val="1"/>
      <w:numFmt w:val="bullet"/>
      <w:lvlText w:val="●"/>
      <w:lvlJc w:val="left"/>
      <w:pPr>
        <w:ind w:left="5920" w:hanging="360"/>
      </w:pPr>
      <w:rPr>
        <w:rFonts w:ascii="Noto Sans Symbols" w:cs="Noto Sans Symbols" w:eastAsia="Noto Sans Symbols" w:hAnsi="Noto Sans Symbols"/>
        <w:vertAlign w:val="baseline"/>
      </w:rPr>
    </w:lvl>
    <w:lvl w:ilvl="7">
      <w:start w:val="1"/>
      <w:numFmt w:val="bullet"/>
      <w:lvlText w:val="o"/>
      <w:lvlJc w:val="left"/>
      <w:pPr>
        <w:ind w:left="6640" w:hanging="360"/>
      </w:pPr>
      <w:rPr>
        <w:rFonts w:ascii="Courier New" w:cs="Courier New" w:eastAsia="Courier New" w:hAnsi="Courier New"/>
        <w:vertAlign w:val="baseline"/>
      </w:rPr>
    </w:lvl>
    <w:lvl w:ilvl="8">
      <w:start w:val="1"/>
      <w:numFmt w:val="bullet"/>
      <w:lvlText w:val="▪"/>
      <w:lvlJc w:val="left"/>
      <w:pPr>
        <w:ind w:left="736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4"/>
        <w:szCs w:val="24"/>
        <w:lang w:val="pt-BR"/>
      </w:rPr>
    </w:rPrDefault>
    <w:pPrDefault>
      <w:pPr>
        <w:spacing w:after="60" w:before="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57.0" w:type="dxa"/>
        <w:bottom w:w="0.0" w:type="dxa"/>
        <w:right w:w="57.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image" Target="media/image9.png"/><Relationship Id="rId10" Type="http://schemas.openxmlformats.org/officeDocument/2006/relationships/image" Target="media/image6.png"/><Relationship Id="rId13" Type="http://schemas.openxmlformats.org/officeDocument/2006/relationships/footer" Target="footer1.xml"/><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image" Target="media/image3.png"/><Relationship Id="rId16" Type="http://schemas.openxmlformats.org/officeDocument/2006/relationships/image" Target="media/image4.png"/><Relationship Id="rId5" Type="http://schemas.openxmlformats.org/officeDocument/2006/relationships/numbering" Target="numbering.xml"/><Relationship Id="rId19" Type="http://schemas.openxmlformats.org/officeDocument/2006/relationships/image" Target="media/image5.png"/><Relationship Id="rId6" Type="http://schemas.openxmlformats.org/officeDocument/2006/relationships/styles" Target="styles.xml"/><Relationship Id="rId18" Type="http://schemas.openxmlformats.org/officeDocument/2006/relationships/chart" Target="charts/chart1.xml"/><Relationship Id="rId7" Type="http://schemas.openxmlformats.org/officeDocument/2006/relationships/hyperlink" Target="https://webapp.utfpr.edu.br/bibservices/gedWeb" TargetMode="External"/><Relationship Id="rId8" Type="http://schemas.openxmlformats.org/officeDocument/2006/relationships/hyperlink" Target="https://www.utfpr.edu.br/biblioteca/trabalhos-academic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s://creativecommons.org/licenses/by-nc-sa/4.0/"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Plan1!$A$2:$A$4</c:f>
              <c:strCache>
                <c:ptCount val="3"/>
                <c:pt idx="0">
                  <c:v>Livros</c:v>
                </c:pt>
                <c:pt idx="1">
                  <c:v>Periódicos</c:v>
                </c:pt>
                <c:pt idx="2">
                  <c:v>Anais</c:v>
                </c:pt>
              </c:strCache>
            </c:strRef>
          </c:cat>
          <c:val>
            <c:numRef>
              <c:f>Plan1!$B$2:$B$4</c:f>
              <c:numCache>
                <c:formatCode>General</c:formatCode>
                <c:ptCount val="3"/>
                <c:pt idx="0">
                  <c:v>12</c:v>
                </c:pt>
                <c:pt idx="1">
                  <c:v>25</c:v>
                </c:pt>
                <c:pt idx="2">
                  <c:v>17</c:v>
                </c:pt>
              </c:numCache>
            </c:numRef>
          </c:val>
          <c:extLst>
            <c:ext xmlns:c16="http://schemas.microsoft.com/office/drawing/2014/chart" uri="{C3380CC4-5D6E-409C-BE32-E72D297353CC}">
              <c16:uniqueId val="{00000000-1404-4D48-859A-7B09F129E022}"/>
            </c:ext>
          </c:extLst>
        </c:ser>
        <c:dLbls>
          <c:showLegendKey val="0"/>
          <c:showVal val="0"/>
          <c:showCatName val="0"/>
          <c:showSerName val="0"/>
          <c:showPercent val="0"/>
          <c:showBubbleSize val="0"/>
          <c:showLeaderLines val="1"/>
        </c:dLbls>
        <c:firstSliceAng val="0"/>
      </c:pieChart>
    </c:plotArea>
    <c:legend>
      <c:legendPos val="r"/>
      <c:overlay val="1"/>
    </c:legend>
    <c:plotVisOnly val="1"/>
    <c:dispBlanksAs val="zero"/>
    <c:showDLblsOverMax val="1"/>
  </c:chart>
  <c:spPr>
    <a:scene3d>
      <a:camera prst="orthographicFront"/>
      <a:lightRig rig="threePt" dir="t"/>
    </a:scene3d>
    <a:sp3d>
      <a:bevelT prst="slope"/>
    </a:sp3d>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