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57" w:rsidRDefault="00BA5385">
      <w:pPr>
        <w:pStyle w:val="Normal1"/>
        <w:spacing w:before="70" w:after="70"/>
        <w:ind w:left="720" w:hanging="7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FORMULÁRIO DE DADOS PARA A CAPES</w:t>
      </w:r>
    </w:p>
    <w:p w:rsidR="00DA1157" w:rsidRDefault="00BA5385">
      <w:pPr>
        <w:spacing w:before="70" w:after="70"/>
        <w:ind w:left="720" w:hanging="7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Fundação Coordenação de Aperfeiçoamento de Pessoal de Nível Superior</w:t>
      </w:r>
    </w:p>
    <w:p w:rsidR="00DA1157" w:rsidRDefault="00BA5385">
      <w:pPr>
        <w:pStyle w:val="Normal1"/>
        <w:spacing w:before="70" w:after="70"/>
        <w:jc w:val="center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(</w:t>
      </w:r>
      <w:proofErr w:type="gramStart"/>
      <w:r>
        <w:rPr>
          <w:rFonts w:ascii="Arial" w:eastAsia="Arial" w:hAnsi="Arial" w:cs="Arial"/>
          <w:b/>
          <w:sz w:val="18"/>
          <w:szCs w:val="18"/>
        </w:rPr>
        <w:t>a</w:t>
      </w:r>
      <w:proofErr w:type="gramEnd"/>
      <w:r>
        <w:rPr>
          <w:rFonts w:ascii="Arial" w:eastAsia="Arial" w:hAnsi="Arial" w:cs="Arial"/>
          <w:b/>
          <w:sz w:val="18"/>
          <w:szCs w:val="18"/>
        </w:rPr>
        <w:t xml:space="preserve"> ser preenchido pelo aluno)</w:t>
      </w:r>
    </w:p>
    <w:p w:rsidR="00DA1157" w:rsidRDefault="00DA1157">
      <w:pPr>
        <w:pStyle w:val="Normal1"/>
        <w:spacing w:before="70" w:after="70"/>
        <w:jc w:val="center"/>
      </w:pPr>
    </w:p>
    <w:p w:rsidR="00DA1157" w:rsidRDefault="006A1FC7">
      <w:pPr>
        <w:pStyle w:val="Normal1"/>
        <w:jc w:val="both"/>
      </w:pPr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Estas informações (não manuscritas) devem ser encaminhadas à Secretaria do Programa (por e-mail [em </w:t>
      </w:r>
      <w:proofErr w:type="spellStart"/>
      <w:r>
        <w:rPr>
          <w:rFonts w:ascii="Arial" w:eastAsia="Arial" w:hAnsi="Arial" w:cs="Arial"/>
          <w:b/>
          <w:color w:val="FF0000"/>
          <w:sz w:val="18"/>
          <w:szCs w:val="18"/>
        </w:rPr>
        <w:t>word</w:t>
      </w:r>
      <w:proofErr w:type="spellEnd"/>
      <w:r>
        <w:rPr>
          <w:rFonts w:ascii="Arial" w:eastAsia="Arial" w:hAnsi="Arial" w:cs="Arial"/>
          <w:b/>
          <w:color w:val="FF0000"/>
          <w:sz w:val="18"/>
          <w:szCs w:val="18"/>
        </w:rPr>
        <w:t xml:space="preserve">]), juntamente com a versão final da dissertação em PDF/A. Não utilize abreviações nos nomes dos envolvidos. O preenchimento incompleto atrasará o processo, pois ocorrerá devolução pela </w:t>
      </w:r>
      <w:proofErr w:type="gramStart"/>
      <w:r>
        <w:rPr>
          <w:rFonts w:ascii="Arial" w:eastAsia="Arial" w:hAnsi="Arial" w:cs="Arial"/>
          <w:b/>
          <w:color w:val="FF0000"/>
          <w:sz w:val="18"/>
          <w:szCs w:val="18"/>
        </w:rPr>
        <w:t>Secretaria,</w:t>
      </w:r>
      <w:r w:rsidR="00BA5385">
        <w:rPr>
          <w:rFonts w:ascii="Arial" w:eastAsia="Arial" w:hAnsi="Arial" w:cs="Arial"/>
          <w:b/>
          <w:color w:val="FF0000"/>
          <w:sz w:val="18"/>
          <w:szCs w:val="18"/>
        </w:rPr>
        <w:t>.</w:t>
      </w:r>
      <w:proofErr w:type="gramEnd"/>
    </w:p>
    <w:p w:rsidR="00DA1157" w:rsidRDefault="00DA1157">
      <w:pPr>
        <w:pStyle w:val="Normal1"/>
        <w:jc w:val="both"/>
      </w:pPr>
    </w:p>
    <w:p w:rsidR="00840633" w:rsidRPr="000C3F96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0C3F96">
        <w:rPr>
          <w:rFonts w:ascii="Arial" w:eastAsia="Arial" w:hAnsi="Arial" w:cs="Arial"/>
          <w:b/>
          <w:sz w:val="18"/>
          <w:szCs w:val="18"/>
        </w:rPr>
        <w:t xml:space="preserve">DADOS </w:t>
      </w:r>
      <w:r>
        <w:rPr>
          <w:rFonts w:ascii="Arial" w:eastAsia="Arial" w:hAnsi="Arial" w:cs="Arial"/>
          <w:b/>
          <w:sz w:val="18"/>
          <w:szCs w:val="18"/>
        </w:rPr>
        <w:t>GERAIS:</w:t>
      </w:r>
    </w:p>
    <w:p w:rsidR="00840633" w:rsidRPr="000C3F96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0C3F96">
        <w:rPr>
          <w:rFonts w:ascii="Arial" w:eastAsia="Arial" w:hAnsi="Arial" w:cs="Arial"/>
          <w:sz w:val="18"/>
          <w:szCs w:val="18"/>
        </w:rPr>
        <w:t>NOME COM</w:t>
      </w:r>
      <w:r>
        <w:rPr>
          <w:rFonts w:ascii="Arial" w:eastAsia="Arial" w:hAnsi="Arial" w:cs="Arial"/>
          <w:sz w:val="18"/>
          <w:szCs w:val="18"/>
        </w:rPr>
        <w:t xml:space="preserve">PLETO </w:t>
      </w:r>
      <w:proofErr w:type="gramStart"/>
      <w:r>
        <w:rPr>
          <w:rFonts w:ascii="Arial" w:eastAsia="Arial" w:hAnsi="Arial" w:cs="Arial"/>
          <w:sz w:val="18"/>
          <w:szCs w:val="18"/>
        </w:rPr>
        <w:t>DO(</w:t>
      </w:r>
      <w:proofErr w:type="gramEnd"/>
      <w:r>
        <w:rPr>
          <w:rFonts w:ascii="Arial" w:eastAsia="Arial" w:hAnsi="Arial" w:cs="Arial"/>
          <w:sz w:val="18"/>
          <w:szCs w:val="18"/>
        </w:rPr>
        <w:t>A) ALUNO(A):</w:t>
      </w:r>
    </w:p>
    <w:p w:rsidR="00840633" w:rsidRPr="000C3F96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0C3F96">
        <w:rPr>
          <w:rFonts w:ascii="Arial" w:eastAsia="Arial" w:hAnsi="Arial" w:cs="Arial"/>
          <w:sz w:val="18"/>
          <w:szCs w:val="18"/>
        </w:rPr>
        <w:t>DATA DA DEFESA:</w:t>
      </w:r>
      <w:r>
        <w:rPr>
          <w:rFonts w:ascii="Arial" w:eastAsia="Arial" w:hAnsi="Arial" w:cs="Arial"/>
          <w:sz w:val="18"/>
          <w:szCs w:val="18"/>
        </w:rPr>
        <w:t xml:space="preserve"> DD/MM/AAAA</w:t>
      </w:r>
    </w:p>
    <w:p w:rsidR="00840633" w:rsidRPr="009D28A9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>TÍTULO DA DISSERTAÇÃO (EM PORTUGUÊS):</w:t>
      </w:r>
    </w:p>
    <w:p w:rsidR="00840633" w:rsidRPr="009D28A9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>TÍTULO DA DISSERTAÇÃO (EM INGLÊS):</w:t>
      </w:r>
    </w:p>
    <w:p w:rsidR="00840633" w:rsidRPr="009D28A9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</w:p>
    <w:p w:rsidR="00840633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DETALHAMENTO:</w:t>
      </w:r>
    </w:p>
    <w:p w:rsidR="00840633" w:rsidRDefault="00840633" w:rsidP="00840633">
      <w:pPr>
        <w:pStyle w:val="Normal1"/>
        <w:jc w:val="both"/>
      </w:pPr>
      <w:r w:rsidRPr="009D28A9">
        <w:rPr>
          <w:rFonts w:ascii="Arial" w:eastAsia="Arial" w:hAnsi="Arial" w:cs="Arial"/>
          <w:sz w:val="18"/>
          <w:szCs w:val="18"/>
        </w:rPr>
        <w:t>RESUMO: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FF3333"/>
          <w:sz w:val="18"/>
          <w:szCs w:val="18"/>
        </w:rPr>
        <w:t>Inserir aqui o Resumo</w:t>
      </w:r>
    </w:p>
    <w:p w:rsidR="00840633" w:rsidRPr="009D28A9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</w:p>
    <w:p w:rsidR="00840633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color w:val="FF3333"/>
          <w:sz w:val="20"/>
          <w:szCs w:val="20"/>
        </w:rPr>
      </w:pPr>
      <w:r w:rsidRPr="009D28A9">
        <w:rPr>
          <w:rFonts w:ascii="Arial" w:eastAsia="Arial" w:hAnsi="Arial" w:cs="Arial"/>
          <w:sz w:val="18"/>
          <w:szCs w:val="18"/>
        </w:rPr>
        <w:t>PALAVRAS-CHAVE: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FF3333"/>
          <w:sz w:val="20"/>
          <w:szCs w:val="20"/>
        </w:rPr>
        <w:t>separe-as por ponto e vírgula</w:t>
      </w:r>
    </w:p>
    <w:p w:rsidR="00840633" w:rsidRPr="009D28A9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</w:p>
    <w:p w:rsidR="00840633" w:rsidRDefault="00840633" w:rsidP="00840633">
      <w:pPr>
        <w:pStyle w:val="Normal1"/>
        <w:jc w:val="both"/>
      </w:pPr>
      <w:r w:rsidRPr="009D28A9">
        <w:rPr>
          <w:rFonts w:ascii="Arial" w:eastAsia="Arial" w:hAnsi="Arial" w:cs="Arial"/>
          <w:sz w:val="18"/>
          <w:szCs w:val="18"/>
        </w:rPr>
        <w:t>ABSTRACT: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FF3333"/>
          <w:sz w:val="18"/>
          <w:szCs w:val="18"/>
        </w:rPr>
        <w:t>Inserir aqui o Abstract</w:t>
      </w:r>
    </w:p>
    <w:p w:rsidR="00840633" w:rsidRPr="009D28A9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</w:p>
    <w:p w:rsidR="00840633" w:rsidRPr="009D28A9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>KEYWORDS:</w:t>
      </w:r>
      <w:r>
        <w:rPr>
          <w:rFonts w:ascii="Arial" w:eastAsia="Arial" w:hAnsi="Arial" w:cs="Arial"/>
          <w:color w:val="FF3333"/>
          <w:sz w:val="20"/>
          <w:szCs w:val="20"/>
        </w:rPr>
        <w:t xml:space="preserve"> separe-as por ponto e vírgula</w:t>
      </w:r>
    </w:p>
    <w:p w:rsidR="00840633" w:rsidRPr="009D28A9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>PÁGINAS (Nº):</w:t>
      </w:r>
    </w:p>
    <w:p w:rsidR="00840633" w:rsidRPr="009D28A9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>IDIOMA:</w:t>
      </w:r>
    </w:p>
    <w:p w:rsidR="00840633" w:rsidRPr="009D28A9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</w:p>
    <w:p w:rsidR="00840633" w:rsidRPr="009D28A9" w:rsidRDefault="00840633" w:rsidP="00840633">
      <w:pPr>
        <w:pStyle w:val="Normal1"/>
        <w:spacing w:after="120" w:line="276" w:lineRule="auto"/>
        <w:rPr>
          <w:rFonts w:ascii="Arial" w:eastAsia="Arial" w:hAnsi="Arial" w:cs="Arial"/>
          <w:b/>
          <w:sz w:val="20"/>
          <w:szCs w:val="20"/>
        </w:rPr>
      </w:pPr>
      <w:r w:rsidRPr="009D28A9">
        <w:rPr>
          <w:rFonts w:ascii="Arial" w:eastAsia="Arial" w:hAnsi="Arial" w:cs="Arial"/>
          <w:b/>
          <w:sz w:val="20"/>
          <w:szCs w:val="20"/>
        </w:rPr>
        <w:t>CONTEXTO:</w:t>
      </w:r>
    </w:p>
    <w:p w:rsidR="00840633" w:rsidRPr="009D28A9" w:rsidRDefault="00840633" w:rsidP="00840633">
      <w:pPr>
        <w:pStyle w:val="Normal1"/>
        <w:spacing w:after="120" w:line="276" w:lineRule="auto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20"/>
          <w:szCs w:val="20"/>
        </w:rPr>
        <w:t xml:space="preserve">ÁREA DE CONCENTRAÇÃO: </w:t>
      </w:r>
      <w:r w:rsidRPr="00840633">
        <w:rPr>
          <w:rFonts w:ascii="Arial" w:eastAsia="Arial" w:hAnsi="Arial" w:cs="Arial"/>
          <w:sz w:val="20"/>
          <w:szCs w:val="20"/>
          <w:u w:val="single"/>
        </w:rPr>
        <w:t>TECNOLOGIA DE PROCESSOS QUÍMICOS E BIOQUÍMICOS</w:t>
      </w:r>
    </w:p>
    <w:p w:rsidR="00173805" w:rsidRPr="00173805" w:rsidRDefault="00840633" w:rsidP="00173805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r w:rsidRPr="009D28A9">
        <w:rPr>
          <w:rFonts w:ascii="Arial" w:eastAsia="Arial" w:hAnsi="Arial" w:cs="Arial"/>
          <w:sz w:val="20"/>
          <w:szCs w:val="20"/>
        </w:rPr>
        <w:t xml:space="preserve">LINHA DE PESQUISA: </w:t>
      </w:r>
      <w:r>
        <w:rPr>
          <w:rFonts w:ascii="Arial" w:eastAsia="Arial" w:hAnsi="Arial" w:cs="Arial"/>
          <w:sz w:val="20"/>
          <w:szCs w:val="20"/>
        </w:rPr>
        <w:t>() DESENVOLVIMENTO E PROCESSAMENTO DE MATERIAIS</w:t>
      </w:r>
      <w:r w:rsidR="00173805">
        <w:rPr>
          <w:rFonts w:ascii="Arial" w:eastAsia="Arial" w:hAnsi="Arial" w:cs="Arial"/>
          <w:sz w:val="20"/>
          <w:szCs w:val="20"/>
        </w:rPr>
        <w:t>;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( )</w:t>
      </w:r>
      <w:proofErr w:type="gramEnd"/>
      <w:r w:rsidR="00173805">
        <w:rPr>
          <w:rFonts w:ascii="Arial" w:eastAsia="Arial" w:hAnsi="Arial" w:cs="Arial"/>
          <w:sz w:val="20"/>
          <w:szCs w:val="20"/>
        </w:rPr>
        <w:t xml:space="preserve"> PROCESSOS BIOTECNOLÓGICOS; ()</w:t>
      </w:r>
      <w:r>
        <w:rPr>
          <w:rFonts w:ascii="Arial" w:eastAsia="Arial" w:hAnsi="Arial" w:cs="Arial"/>
          <w:sz w:val="20"/>
          <w:szCs w:val="20"/>
        </w:rPr>
        <w:t xml:space="preserve"> TECNOLOGIA DO PROCESSAMENTO DE ALIMENTOS </w:t>
      </w:r>
    </w:p>
    <w:p w:rsidR="00840633" w:rsidRPr="009D28A9" w:rsidRDefault="00840633" w:rsidP="00840633">
      <w:pPr>
        <w:pStyle w:val="Normal1"/>
        <w:spacing w:after="120" w:line="276" w:lineRule="auto"/>
      </w:pPr>
      <w:r w:rsidRPr="009D28A9">
        <w:rPr>
          <w:rFonts w:ascii="Arial" w:eastAsia="Arial" w:hAnsi="Arial" w:cs="Arial"/>
          <w:sz w:val="20"/>
          <w:szCs w:val="20"/>
        </w:rPr>
        <w:t>PROJETO DE PESQUISA EM QUE O DISCENTE É ASSOCIADO</w:t>
      </w:r>
      <w:r w:rsidR="00DE67FC">
        <w:rPr>
          <w:rFonts w:ascii="Arial" w:eastAsia="Arial" w:hAnsi="Arial" w:cs="Arial"/>
          <w:sz w:val="20"/>
          <w:szCs w:val="20"/>
        </w:rPr>
        <w:t xml:space="preserve"> (CONSULTAR ORIENTADOR)</w:t>
      </w:r>
      <w:bookmarkStart w:id="0" w:name="_GoBack"/>
      <w:bookmarkEnd w:id="0"/>
      <w:r w:rsidRPr="009D28A9">
        <w:rPr>
          <w:rFonts w:ascii="Arial" w:eastAsia="Arial" w:hAnsi="Arial" w:cs="Arial"/>
          <w:sz w:val="20"/>
          <w:szCs w:val="20"/>
        </w:rPr>
        <w:t>:</w:t>
      </w:r>
    </w:p>
    <w:p w:rsidR="00840633" w:rsidRPr="009D28A9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</w:p>
    <w:p w:rsidR="00840633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BANCA EXAMINADORA:</w:t>
      </w:r>
    </w:p>
    <w:p w:rsidR="00840633" w:rsidRPr="009D28A9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proofErr w:type="gramStart"/>
      <w:r w:rsidRPr="009D28A9">
        <w:rPr>
          <w:rFonts w:ascii="Arial" w:eastAsia="Arial" w:hAnsi="Arial" w:cs="Arial"/>
          <w:sz w:val="18"/>
          <w:szCs w:val="18"/>
        </w:rPr>
        <w:t>ORIENTADOR</w:t>
      </w:r>
      <w:r w:rsidR="00173805">
        <w:rPr>
          <w:rFonts w:ascii="Arial" w:eastAsia="Arial" w:hAnsi="Arial" w:cs="Arial"/>
          <w:sz w:val="18"/>
          <w:szCs w:val="18"/>
        </w:rPr>
        <w:t>(</w:t>
      </w:r>
      <w:proofErr w:type="gramEnd"/>
      <w:r w:rsidR="00173805">
        <w:rPr>
          <w:rFonts w:ascii="Arial" w:eastAsia="Arial" w:hAnsi="Arial" w:cs="Arial"/>
          <w:sz w:val="18"/>
          <w:szCs w:val="18"/>
        </w:rPr>
        <w:t>A)</w:t>
      </w:r>
      <w:r w:rsidRPr="009D28A9">
        <w:rPr>
          <w:rFonts w:ascii="Arial" w:eastAsia="Arial" w:hAnsi="Arial" w:cs="Arial"/>
          <w:sz w:val="18"/>
          <w:szCs w:val="18"/>
        </w:rPr>
        <w:t>: PROF.</w:t>
      </w:r>
      <w:r w:rsidR="00173805">
        <w:rPr>
          <w:rFonts w:ascii="Arial" w:eastAsia="Arial" w:hAnsi="Arial" w:cs="Arial"/>
          <w:sz w:val="18"/>
          <w:szCs w:val="18"/>
        </w:rPr>
        <w:t>(ª)</w:t>
      </w:r>
      <w:r w:rsidRPr="009D28A9">
        <w:rPr>
          <w:rFonts w:ascii="Arial" w:eastAsia="Arial" w:hAnsi="Arial" w:cs="Arial"/>
          <w:sz w:val="18"/>
          <w:szCs w:val="18"/>
        </w:rPr>
        <w:t xml:space="preserve"> DR</w:t>
      </w:r>
      <w:r w:rsidR="00173805">
        <w:rPr>
          <w:rFonts w:ascii="Arial" w:eastAsia="Arial" w:hAnsi="Arial" w:cs="Arial"/>
          <w:sz w:val="18"/>
          <w:szCs w:val="18"/>
        </w:rPr>
        <w:t>(a)</w:t>
      </w:r>
      <w:r w:rsidRPr="009D28A9">
        <w:rPr>
          <w:rFonts w:ascii="Arial" w:eastAsia="Arial" w:hAnsi="Arial" w:cs="Arial"/>
          <w:sz w:val="18"/>
          <w:szCs w:val="18"/>
        </w:rPr>
        <w:t>.</w:t>
      </w:r>
    </w:p>
    <w:p w:rsidR="00840633" w:rsidRPr="009D28A9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 xml:space="preserve">O ORIENTADOR PRINCIPAL COMPÔS A BANCA DO DISCENTE? </w:t>
      </w:r>
      <w:proofErr w:type="gramStart"/>
      <w:r w:rsidRPr="009D28A9">
        <w:rPr>
          <w:rFonts w:ascii="Arial" w:eastAsia="Arial" w:hAnsi="Arial" w:cs="Arial"/>
          <w:sz w:val="18"/>
          <w:szCs w:val="18"/>
        </w:rPr>
        <w:t>()SIM</w:t>
      </w:r>
      <w:proofErr w:type="gramEnd"/>
      <w:r w:rsidRPr="009D28A9">
        <w:rPr>
          <w:rFonts w:ascii="Arial" w:eastAsia="Arial" w:hAnsi="Arial" w:cs="Arial"/>
          <w:sz w:val="18"/>
          <w:szCs w:val="18"/>
        </w:rPr>
        <w:t xml:space="preserve"> ()NÃO</w:t>
      </w:r>
    </w:p>
    <w:p w:rsidR="00840633" w:rsidRPr="009D28A9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proofErr w:type="gramStart"/>
      <w:r w:rsidRPr="009D28A9">
        <w:rPr>
          <w:rFonts w:ascii="Arial" w:eastAsia="Arial" w:hAnsi="Arial" w:cs="Arial"/>
          <w:sz w:val="18"/>
          <w:szCs w:val="18"/>
        </w:rPr>
        <w:t>COORIENTADOR(</w:t>
      </w:r>
      <w:proofErr w:type="gramEnd"/>
      <w:r w:rsidRPr="009D28A9">
        <w:rPr>
          <w:rFonts w:ascii="Arial" w:eastAsia="Arial" w:hAnsi="Arial" w:cs="Arial"/>
          <w:sz w:val="18"/>
          <w:szCs w:val="18"/>
        </w:rPr>
        <w:t xml:space="preserve">A) (SE HOUVER): PROF. DR. / </w:t>
      </w:r>
      <w:proofErr w:type="spellStart"/>
      <w:r w:rsidRPr="009D28A9">
        <w:rPr>
          <w:rFonts w:ascii="Arial" w:eastAsia="Arial" w:hAnsi="Arial" w:cs="Arial"/>
          <w:sz w:val="18"/>
          <w:szCs w:val="18"/>
        </w:rPr>
        <w:t>PROF.ª</w:t>
      </w:r>
      <w:proofErr w:type="spellEnd"/>
      <w:r w:rsidRPr="009D28A9">
        <w:rPr>
          <w:rFonts w:ascii="Arial" w:eastAsia="Arial" w:hAnsi="Arial" w:cs="Arial"/>
          <w:sz w:val="18"/>
          <w:szCs w:val="18"/>
        </w:rPr>
        <w:t xml:space="preserve"> DRA. </w:t>
      </w:r>
    </w:p>
    <w:p w:rsidR="00840633" w:rsidRPr="009D28A9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>BANCA EXAMINADORA</w:t>
      </w:r>
      <w:r>
        <w:rPr>
          <w:rFonts w:ascii="Arial" w:eastAsia="Arial" w:hAnsi="Arial" w:cs="Arial"/>
          <w:sz w:val="18"/>
          <w:szCs w:val="18"/>
        </w:rPr>
        <w:t xml:space="preserve"> (ACRESCENTAR QUANTOS FOREM NECESSÁRIOS)</w:t>
      </w:r>
      <w:r w:rsidRPr="009D28A9">
        <w:rPr>
          <w:rFonts w:ascii="Arial" w:eastAsia="Arial" w:hAnsi="Arial" w:cs="Arial"/>
          <w:sz w:val="18"/>
          <w:szCs w:val="18"/>
        </w:rPr>
        <w:t>:</w:t>
      </w:r>
    </w:p>
    <w:p w:rsidR="00840633" w:rsidRPr="009D28A9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>EXAMINADOR 1:</w:t>
      </w:r>
    </w:p>
    <w:p w:rsidR="00840633" w:rsidRPr="009D28A9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>EXAMINADOR 2:</w:t>
      </w:r>
    </w:p>
    <w:p w:rsidR="00840633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:rsidR="00840633" w:rsidRPr="00617CBD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18"/>
          <w:szCs w:val="18"/>
        </w:rPr>
      </w:pPr>
      <w:r w:rsidRPr="00617CBD">
        <w:rPr>
          <w:rFonts w:ascii="Arial" w:eastAsia="Arial" w:hAnsi="Arial" w:cs="Arial"/>
          <w:b/>
          <w:sz w:val="18"/>
          <w:szCs w:val="18"/>
        </w:rPr>
        <w:t>FINANCIADORES DO TRABALHO</w:t>
      </w:r>
    </w:p>
    <w:p w:rsidR="00840633" w:rsidRDefault="00840633" w:rsidP="00840633">
      <w:pPr>
        <w:pStyle w:val="Normal1"/>
        <w:spacing w:after="120" w:line="276" w:lineRule="auto"/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exista financiador.</w:t>
      </w:r>
    </w:p>
    <w:p w:rsidR="00840633" w:rsidRDefault="00840633" w:rsidP="00840633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 w:rsidRPr="00E73FE0">
        <w:rPr>
          <w:rFonts w:ascii="Arial" w:eastAsia="Arial" w:hAnsi="Arial" w:cs="Arial"/>
          <w:sz w:val="20"/>
          <w:szCs w:val="20"/>
        </w:rPr>
        <w:t>) CAPES-DS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() CNPq</w:t>
      </w:r>
      <w:r>
        <w:rPr>
          <w:rFonts w:ascii="Arial" w:eastAsia="Arial" w:hAnsi="Arial" w:cs="Arial"/>
          <w:sz w:val="20"/>
          <w:szCs w:val="20"/>
        </w:rPr>
        <w:tab/>
        <w:t>() Fundação Araucária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(</w:t>
      </w:r>
      <w:proofErr w:type="gramStart"/>
      <w:r>
        <w:rPr>
          <w:rFonts w:ascii="Arial" w:eastAsia="Arial" w:hAnsi="Arial" w:cs="Arial"/>
          <w:sz w:val="20"/>
          <w:szCs w:val="20"/>
        </w:rPr>
        <w:t>) Outro</w:t>
      </w:r>
      <w:proofErr w:type="gramEnd"/>
      <w:r>
        <w:rPr>
          <w:rFonts w:ascii="Arial" w:eastAsia="Arial" w:hAnsi="Arial" w:cs="Arial"/>
          <w:sz w:val="20"/>
          <w:szCs w:val="20"/>
        </w:rPr>
        <w:t>. Especifique: _______</w:t>
      </w:r>
    </w:p>
    <w:p w:rsidR="00840633" w:rsidRPr="009D28A9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sz w:val="18"/>
          <w:szCs w:val="18"/>
        </w:rPr>
      </w:pPr>
      <w:r w:rsidRPr="009D28A9">
        <w:rPr>
          <w:rFonts w:ascii="Arial" w:eastAsia="Arial" w:hAnsi="Arial" w:cs="Arial"/>
          <w:sz w:val="18"/>
          <w:szCs w:val="18"/>
        </w:rPr>
        <w:t>NATUREZA DO FINANCIAMENTO</w:t>
      </w:r>
    </w:p>
    <w:p w:rsidR="00840633" w:rsidRDefault="00840633" w:rsidP="00840633">
      <w:pPr>
        <w:pStyle w:val="Normal1"/>
        <w:spacing w:after="120" w:line="276" w:lineRule="auto"/>
      </w:pPr>
      <w:r>
        <w:rPr>
          <w:rFonts w:ascii="Arial" w:eastAsia="Arial" w:hAnsi="Arial" w:cs="Arial"/>
          <w:color w:val="808080"/>
          <w:sz w:val="20"/>
          <w:szCs w:val="20"/>
        </w:rPr>
        <w:t>Deixar em branco caso não aplicável.</w:t>
      </w:r>
    </w:p>
    <w:p w:rsidR="00840633" w:rsidRPr="00E244E8" w:rsidRDefault="00840633" w:rsidP="00840633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r w:rsidRPr="00E244E8">
        <w:rPr>
          <w:rFonts w:ascii="Arial" w:eastAsia="Arial" w:hAnsi="Arial" w:cs="Arial"/>
          <w:sz w:val="20"/>
          <w:szCs w:val="20"/>
        </w:rPr>
        <w:t>() Bolsa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 xml:space="preserve">() Outro Auxílio Financeiro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Número de Meses: _______</w:t>
      </w:r>
    </w:p>
    <w:p w:rsidR="00840633" w:rsidRDefault="00840633" w:rsidP="00840633">
      <w:pPr>
        <w:pStyle w:val="Normal1"/>
        <w:spacing w:after="120" w:line="276" w:lineRule="auto"/>
        <w:rPr>
          <w:rFonts w:ascii="Arial" w:eastAsia="Arial" w:hAnsi="Arial" w:cs="Arial"/>
          <w:b/>
          <w:smallCaps/>
          <w:sz w:val="20"/>
          <w:szCs w:val="20"/>
        </w:rPr>
      </w:pPr>
    </w:p>
    <w:p w:rsidR="00840633" w:rsidRDefault="00840633" w:rsidP="00840633">
      <w:pPr>
        <w:pStyle w:val="Normal1"/>
        <w:spacing w:after="120" w:line="276" w:lineRule="auto"/>
        <w:rPr>
          <w:rFonts w:ascii="Arial" w:eastAsia="Arial" w:hAnsi="Arial" w:cs="Arial"/>
          <w:b/>
          <w:smallCaps/>
          <w:sz w:val="20"/>
          <w:szCs w:val="20"/>
        </w:rPr>
      </w:pPr>
      <w:r w:rsidRPr="00E244E8">
        <w:rPr>
          <w:rFonts w:ascii="Arial" w:eastAsia="Arial" w:hAnsi="Arial" w:cs="Arial"/>
          <w:b/>
          <w:smallCaps/>
          <w:sz w:val="20"/>
          <w:szCs w:val="20"/>
        </w:rPr>
        <w:t xml:space="preserve">Atividade </w:t>
      </w:r>
      <w:r>
        <w:rPr>
          <w:rFonts w:ascii="Arial" w:eastAsia="Arial" w:hAnsi="Arial" w:cs="Arial"/>
          <w:b/>
          <w:smallCaps/>
          <w:sz w:val="20"/>
          <w:szCs w:val="20"/>
        </w:rPr>
        <w:t>atual e futura</w:t>
      </w:r>
      <w:r w:rsidRPr="00E244E8">
        <w:rPr>
          <w:rFonts w:ascii="Arial" w:eastAsia="Arial" w:hAnsi="Arial" w:cs="Arial"/>
          <w:b/>
          <w:smallCaps/>
          <w:sz w:val="20"/>
          <w:szCs w:val="20"/>
        </w:rPr>
        <w:t xml:space="preserve"> do </w:t>
      </w:r>
      <w:r>
        <w:rPr>
          <w:rFonts w:ascii="Arial" w:eastAsia="Arial" w:hAnsi="Arial" w:cs="Arial"/>
          <w:b/>
          <w:smallCaps/>
          <w:sz w:val="20"/>
          <w:szCs w:val="20"/>
        </w:rPr>
        <w:t>candidato ao título de Mestre ou Doutor</w:t>
      </w:r>
    </w:p>
    <w:p w:rsidR="00840633" w:rsidRPr="009D28A9" w:rsidRDefault="00840633" w:rsidP="00840633">
      <w:pPr>
        <w:pStyle w:val="Normal1"/>
        <w:spacing w:after="120" w:line="276" w:lineRule="auto"/>
        <w:rPr>
          <w:rFonts w:ascii="Arial" w:eastAsia="Arial" w:hAnsi="Arial" w:cs="Arial"/>
          <w:smallCaps/>
          <w:sz w:val="20"/>
          <w:szCs w:val="20"/>
        </w:rPr>
      </w:pPr>
      <w:r w:rsidRPr="009D28A9">
        <w:rPr>
          <w:rFonts w:ascii="Arial" w:eastAsia="Arial" w:hAnsi="Arial" w:cs="Arial"/>
          <w:smallCaps/>
          <w:sz w:val="20"/>
          <w:szCs w:val="20"/>
        </w:rPr>
        <w:t>Tipo de Vínculo empregatício Atual</w:t>
      </w:r>
    </w:p>
    <w:p w:rsidR="00840633" w:rsidRDefault="00840633" w:rsidP="00840633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() CLT</w:t>
      </w:r>
      <w:r>
        <w:rPr>
          <w:rFonts w:ascii="Arial" w:eastAsia="Arial" w:hAnsi="Arial" w:cs="Arial"/>
          <w:sz w:val="20"/>
          <w:szCs w:val="20"/>
        </w:rPr>
        <w:tab/>
        <w:t>() Servidor Público</w:t>
      </w:r>
      <w:r>
        <w:rPr>
          <w:rFonts w:ascii="Arial" w:eastAsia="Arial" w:hAnsi="Arial" w:cs="Arial"/>
          <w:sz w:val="20"/>
          <w:szCs w:val="20"/>
        </w:rPr>
        <w:tab/>
        <w:t>(</w:t>
      </w:r>
      <w:proofErr w:type="gramStart"/>
      <w:r>
        <w:rPr>
          <w:rFonts w:ascii="Arial" w:eastAsia="Arial" w:hAnsi="Arial" w:cs="Arial"/>
          <w:sz w:val="20"/>
          <w:szCs w:val="20"/>
        </w:rPr>
        <w:t>) Aposentado</w:t>
      </w:r>
      <w:proofErr w:type="gramEnd"/>
      <w:r>
        <w:rPr>
          <w:rFonts w:ascii="Arial" w:eastAsia="Arial" w:hAnsi="Arial" w:cs="Arial"/>
          <w:sz w:val="20"/>
          <w:szCs w:val="20"/>
        </w:rPr>
        <w:tab/>
        <w:t>() Colaborador</w:t>
      </w:r>
      <w:r>
        <w:rPr>
          <w:rFonts w:ascii="Arial" w:eastAsia="Arial" w:hAnsi="Arial" w:cs="Arial"/>
          <w:sz w:val="20"/>
          <w:szCs w:val="20"/>
        </w:rPr>
        <w:tab/>
        <w:t>() Bolsa de fixação</w:t>
      </w:r>
    </w:p>
    <w:p w:rsidR="00840633" w:rsidRPr="009D28A9" w:rsidRDefault="00840633" w:rsidP="00840633">
      <w:pPr>
        <w:pStyle w:val="Normal1"/>
        <w:spacing w:after="120" w:line="276" w:lineRule="auto"/>
        <w:rPr>
          <w:rFonts w:ascii="Arial" w:eastAsia="Arial" w:hAnsi="Arial" w:cs="Arial"/>
          <w:smallCaps/>
          <w:sz w:val="20"/>
          <w:szCs w:val="20"/>
        </w:rPr>
      </w:pPr>
      <w:r w:rsidRPr="009D28A9">
        <w:rPr>
          <w:rFonts w:ascii="Arial" w:eastAsia="Arial" w:hAnsi="Arial" w:cs="Arial"/>
          <w:smallCaps/>
          <w:sz w:val="20"/>
          <w:szCs w:val="20"/>
        </w:rPr>
        <w:t>Tipo de instituição</w:t>
      </w:r>
    </w:p>
    <w:p w:rsidR="00840633" w:rsidRDefault="00840633" w:rsidP="00840633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() Empresa Pública ou Estatal</w:t>
      </w:r>
      <w:r>
        <w:rPr>
          <w:rFonts w:ascii="Arial" w:eastAsia="Arial" w:hAnsi="Arial" w:cs="Arial"/>
          <w:sz w:val="20"/>
          <w:szCs w:val="20"/>
        </w:rPr>
        <w:tab/>
        <w:t>() Empresa privada</w:t>
      </w:r>
      <w:r>
        <w:rPr>
          <w:rFonts w:ascii="Arial" w:eastAsia="Arial" w:hAnsi="Arial" w:cs="Arial"/>
          <w:sz w:val="20"/>
          <w:szCs w:val="20"/>
        </w:rPr>
        <w:tab/>
        <w:t>(</w:t>
      </w:r>
      <w:proofErr w:type="gramStart"/>
      <w:r>
        <w:rPr>
          <w:rFonts w:ascii="Arial" w:eastAsia="Arial" w:hAnsi="Arial" w:cs="Arial"/>
          <w:sz w:val="20"/>
          <w:szCs w:val="20"/>
        </w:rPr>
        <w:t>) Outros</w:t>
      </w:r>
      <w:proofErr w:type="gramEnd"/>
      <w:r>
        <w:rPr>
          <w:rFonts w:ascii="Arial" w:eastAsia="Arial" w:hAnsi="Arial" w:cs="Arial"/>
          <w:sz w:val="20"/>
          <w:szCs w:val="20"/>
        </w:rPr>
        <w:tab/>
        <w:t>() Instituição de Ensino e Pesquisa</w:t>
      </w:r>
    </w:p>
    <w:p w:rsidR="00840633" w:rsidRPr="009D28A9" w:rsidRDefault="00840633" w:rsidP="00840633">
      <w:pPr>
        <w:pStyle w:val="Normal1"/>
        <w:spacing w:after="120" w:line="276" w:lineRule="auto"/>
        <w:rPr>
          <w:rFonts w:ascii="Arial" w:eastAsia="Arial" w:hAnsi="Arial" w:cs="Arial"/>
          <w:smallCaps/>
          <w:sz w:val="20"/>
          <w:szCs w:val="20"/>
        </w:rPr>
      </w:pPr>
      <w:r w:rsidRPr="009D28A9">
        <w:rPr>
          <w:rFonts w:ascii="Arial" w:eastAsia="Arial" w:hAnsi="Arial" w:cs="Arial"/>
          <w:smallCaps/>
          <w:sz w:val="20"/>
          <w:szCs w:val="20"/>
        </w:rPr>
        <w:t>Expectativa de atuação</w:t>
      </w:r>
    </w:p>
    <w:p w:rsidR="00840633" w:rsidRDefault="00840633" w:rsidP="00840633">
      <w:pPr>
        <w:pStyle w:val="Normal1"/>
        <w:spacing w:after="12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() Ensino e Pesquisa</w:t>
      </w:r>
      <w:r>
        <w:rPr>
          <w:rFonts w:ascii="Arial" w:eastAsia="Arial" w:hAnsi="Arial" w:cs="Arial"/>
          <w:sz w:val="20"/>
          <w:szCs w:val="20"/>
        </w:rPr>
        <w:tab/>
        <w:t>() Pesquisa</w:t>
      </w:r>
      <w:r>
        <w:rPr>
          <w:rFonts w:ascii="Arial" w:eastAsia="Arial" w:hAnsi="Arial" w:cs="Arial"/>
          <w:sz w:val="20"/>
          <w:szCs w:val="20"/>
        </w:rPr>
        <w:tab/>
        <w:t>() Empresas</w:t>
      </w:r>
      <w:r>
        <w:rPr>
          <w:rFonts w:ascii="Arial" w:eastAsia="Arial" w:hAnsi="Arial" w:cs="Arial"/>
          <w:sz w:val="20"/>
          <w:szCs w:val="20"/>
        </w:rPr>
        <w:tab/>
        <w:t>() Profissional Autônomo</w:t>
      </w:r>
      <w:r>
        <w:rPr>
          <w:rFonts w:ascii="Arial" w:eastAsia="Arial" w:hAnsi="Arial" w:cs="Arial"/>
          <w:sz w:val="20"/>
          <w:szCs w:val="20"/>
        </w:rPr>
        <w:tab/>
        <w:t>(</w:t>
      </w:r>
      <w:proofErr w:type="gramStart"/>
      <w:r>
        <w:rPr>
          <w:rFonts w:ascii="Arial" w:eastAsia="Arial" w:hAnsi="Arial" w:cs="Arial"/>
          <w:sz w:val="20"/>
          <w:szCs w:val="20"/>
        </w:rPr>
        <w:t>) Outros</w:t>
      </w:r>
      <w:proofErr w:type="gramEnd"/>
    </w:p>
    <w:p w:rsidR="00840633" w:rsidRDefault="00840633" w:rsidP="00840633">
      <w:pPr>
        <w:pStyle w:val="Normal1"/>
        <w:spacing w:after="120" w:line="276" w:lineRule="auto"/>
        <w:rPr>
          <w:rFonts w:ascii="Arial" w:eastAsia="Arial" w:hAnsi="Arial" w:cs="Arial"/>
          <w:b/>
          <w:smallCaps/>
          <w:sz w:val="20"/>
          <w:szCs w:val="20"/>
        </w:rPr>
      </w:pPr>
      <w:r>
        <w:rPr>
          <w:rFonts w:ascii="Arial" w:eastAsia="Arial" w:hAnsi="Arial" w:cs="Arial"/>
          <w:b/>
          <w:smallCaps/>
          <w:sz w:val="20"/>
          <w:szCs w:val="20"/>
        </w:rPr>
        <w:t>Pretende</w:t>
      </w:r>
      <w:r w:rsidRPr="004A716E">
        <w:rPr>
          <w:rFonts w:ascii="Arial" w:eastAsia="Arial" w:hAnsi="Arial" w:cs="Arial"/>
          <w:b/>
          <w:smallCaps/>
          <w:sz w:val="20"/>
          <w:szCs w:val="20"/>
        </w:rPr>
        <w:t xml:space="preserve"> atuar na mesma área </w:t>
      </w:r>
      <w:r>
        <w:rPr>
          <w:rFonts w:ascii="Arial" w:eastAsia="Arial" w:hAnsi="Arial" w:cs="Arial"/>
          <w:b/>
          <w:smallCaps/>
          <w:sz w:val="20"/>
          <w:szCs w:val="20"/>
        </w:rPr>
        <w:t>do seu Programa de Pós-Graduação?</w:t>
      </w:r>
      <w:r>
        <w:rPr>
          <w:rFonts w:ascii="Arial" w:eastAsia="Arial" w:hAnsi="Arial" w:cs="Arial"/>
          <w:b/>
          <w:smallCaps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(</w:t>
      </w:r>
      <w:r w:rsidRPr="00E244E8">
        <w:rPr>
          <w:rFonts w:ascii="Arial" w:eastAsia="Arial" w:hAnsi="Arial" w:cs="Arial"/>
          <w:sz w:val="20"/>
          <w:szCs w:val="20"/>
        </w:rPr>
        <w:t>) sim</w:t>
      </w:r>
      <w:r w:rsidRPr="00E244E8">
        <w:rPr>
          <w:rFonts w:ascii="Arial" w:eastAsia="Arial" w:hAnsi="Arial" w:cs="Arial"/>
          <w:sz w:val="20"/>
          <w:szCs w:val="20"/>
        </w:rPr>
        <w:tab/>
      </w:r>
      <w:r w:rsidRPr="00E244E8">
        <w:rPr>
          <w:rFonts w:ascii="Arial" w:eastAsia="Arial" w:hAnsi="Arial" w:cs="Arial"/>
          <w:sz w:val="20"/>
          <w:szCs w:val="20"/>
        </w:rPr>
        <w:tab/>
        <w:t>() não</w:t>
      </w:r>
    </w:p>
    <w:p w:rsidR="00840633" w:rsidRPr="00D740BC" w:rsidRDefault="00840633" w:rsidP="00840633">
      <w:pPr>
        <w:pStyle w:val="Normal1"/>
        <w:spacing w:after="120" w:line="276" w:lineRule="auto"/>
        <w:jc w:val="both"/>
        <w:rPr>
          <w:rFonts w:ascii="Arial" w:eastAsia="Arial" w:hAnsi="Arial" w:cs="Arial"/>
          <w:b/>
          <w:sz w:val="18"/>
          <w:szCs w:val="18"/>
        </w:rPr>
      </w:pPr>
    </w:p>
    <w:p w:rsidR="00DA1157" w:rsidRDefault="00DA1157">
      <w:pPr>
        <w:pStyle w:val="Normal1"/>
        <w:jc w:val="center"/>
        <w:rPr>
          <w:rFonts w:ascii="Arial" w:eastAsia="Arial" w:hAnsi="Arial" w:cs="Arial"/>
          <w:sz w:val="20"/>
          <w:szCs w:val="20"/>
        </w:rPr>
      </w:pPr>
    </w:p>
    <w:sectPr w:rsidR="00DA1157">
      <w:headerReference w:type="default" r:id="rId7"/>
      <w:footerReference w:type="default" r:id="rId8"/>
      <w:pgSz w:w="11906" w:h="16838"/>
      <w:pgMar w:top="1134" w:right="1134" w:bottom="851" w:left="1134" w:header="567" w:footer="567" w:gutter="0"/>
      <w:pgNumType w:start="1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9A8" w:rsidRDefault="008C49A8">
      <w:r>
        <w:separator/>
      </w:r>
    </w:p>
  </w:endnote>
  <w:endnote w:type="continuationSeparator" w:id="0">
    <w:p w:rsidR="008C49A8" w:rsidRDefault="008C4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157" w:rsidRDefault="00DA1157">
    <w:pPr>
      <w:pStyle w:val="Normal1"/>
      <w:tabs>
        <w:tab w:val="center" w:pos="4419"/>
        <w:tab w:val="right" w:pos="8838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9A8" w:rsidRDefault="008C49A8">
      <w:r>
        <w:separator/>
      </w:r>
    </w:p>
  </w:footnote>
  <w:footnote w:type="continuationSeparator" w:id="0">
    <w:p w:rsidR="008C49A8" w:rsidRDefault="008C4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157" w:rsidRDefault="00DA1157">
    <w:pPr>
      <w:tabs>
        <w:tab w:val="center" w:pos="4419"/>
        <w:tab w:val="right" w:pos="8838"/>
      </w:tabs>
      <w:rPr>
        <w:color w:val="auto"/>
        <w:sz w:val="20"/>
        <w:szCs w:val="20"/>
      </w:rPr>
    </w:pPr>
  </w:p>
  <w:p w:rsidR="00DA1157" w:rsidRDefault="00BA5385">
    <w:pPr>
      <w:pStyle w:val="Normal1"/>
      <w:jc w:val="both"/>
      <w:rPr>
        <w:color w:val="auto"/>
        <w:sz w:val="20"/>
        <w:szCs w:val="20"/>
      </w:rPr>
    </w:pPr>
    <w:r>
      <w:rPr>
        <w:noProof/>
        <w:color w:val="auto"/>
        <w:sz w:val="20"/>
        <w:szCs w:val="20"/>
      </w:rPr>
      <mc:AlternateContent>
        <mc:Choice Requires="wps">
          <w:drawing>
            <wp:anchor distT="0" distB="0" distL="114935" distR="114935" simplePos="0" relativeHeight="3" behindDoc="1" locked="0" layoutInCell="1" allowOverlap="1">
              <wp:simplePos x="0" y="0"/>
              <wp:positionH relativeFrom="margin">
                <wp:posOffset>-71755</wp:posOffset>
              </wp:positionH>
              <wp:positionV relativeFrom="paragraph">
                <wp:posOffset>34290</wp:posOffset>
              </wp:positionV>
              <wp:extent cx="5898515" cy="828040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97880" cy="82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cx1="http://schemas.microsoft.com/office/drawing/2015/9/8/chartex">
          <w:pict>
            <v:rect w14:anchorId="49758E06" id="Quadro1" o:spid="_x0000_s1026" style="position:absolute;margin-left:-5.65pt;margin-top:2.7pt;width:464.45pt;height:65.2pt;z-index:-503316477;visibility:visible;mso-wrap-style:square;mso-wrap-distance-left:9.05pt;mso-wrap-distance-top:0;mso-wrap-distance-right:9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" filled="f" stroked="f">
              <w10:wrap type="square"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72390" distB="72390" distL="72390" distR="72390" simplePos="0" relativeHeight="5" behindDoc="1" locked="0" layoutInCell="1" allowOverlap="1">
              <wp:simplePos x="0" y="0"/>
              <wp:positionH relativeFrom="margin">
                <wp:posOffset>-71755</wp:posOffset>
              </wp:positionH>
              <wp:positionV relativeFrom="paragraph">
                <wp:posOffset>34290</wp:posOffset>
              </wp:positionV>
              <wp:extent cx="5896610" cy="825500"/>
              <wp:effectExtent l="0" t="0" r="0" b="0"/>
              <wp:wrapNone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96610" cy="825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tbl>
                          <w:tblPr>
                            <w:tblW w:w="9287" w:type="dxa"/>
                            <w:tblInd w:w="108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2176"/>
                            <w:gridCol w:w="7111"/>
                          </w:tblGrid>
                          <w:tr w:rsidR="00DA1157">
                            <w:trPr>
                              <w:trHeight w:val="1129"/>
                            </w:trPr>
                            <w:tc>
                              <w:tcPr>
                                <w:tcW w:w="2176" w:type="dxa"/>
                                <w:tcBorders>
                                  <w:bottom w:val="single" w:sz="12" w:space="0" w:color="000000"/>
                                </w:tcBorders>
                                <w:vAlign w:val="center"/>
                              </w:tcPr>
                              <w:p w:rsidR="00DA1157" w:rsidRDefault="00BA5385">
                                <w:pPr>
                                  <w:snapToGrid w:val="0"/>
                                  <w:jc w:val="center"/>
                                  <w:rPr>
                                    <w:rFonts w:ascii="Arial" w:hAnsi="Arial" w:cs="Arial"/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170940" cy="628015"/>
                                      <wp:effectExtent l="0" t="0" r="0" b="0"/>
                                      <wp:docPr id="3" name="Figura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Figura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 l="-202" t="-381" r="-202" b="-38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0940" cy="6280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bookmarkStart w:id="1" w:name="__UnoMark__952_761444130"/>
                                <w:bookmarkEnd w:id="1"/>
                              </w:p>
                            </w:tc>
                            <w:tc>
                              <w:tcPr>
                                <w:tcW w:w="7111" w:type="dxa"/>
                                <w:tcBorders>
                                  <w:bottom w:val="single" w:sz="12" w:space="0" w:color="000000"/>
                                </w:tcBorders>
                                <w:vAlign w:val="center"/>
                              </w:tcPr>
                              <w:p w:rsidR="00DA1157" w:rsidRDefault="00BA5385">
                                <w:pPr>
                                  <w:keepNext/>
                                  <w:snapToGrid w:val="0"/>
                                  <w:rPr>
                                    <w:rFonts w:ascii="Arial" w:hAnsi="Arial" w:cs="Arial"/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  <w:bookmarkStart w:id="2" w:name="__UnoMark__953_761444130"/>
                                <w:bookmarkEnd w:id="2"/>
                                <w:r>
                                  <w:rPr>
                                    <w:rFonts w:ascii="Arial" w:hAnsi="Arial" w:cs="Arial"/>
                                    <w:color w:val="auto"/>
                                    <w:sz w:val="20"/>
                                    <w:szCs w:val="20"/>
                                  </w:rPr>
                                  <w:t>Ministério da Educação</w:t>
                                </w:r>
                              </w:p>
                              <w:p w:rsidR="00DA1157" w:rsidRDefault="00BA5385">
                                <w:pPr>
                                  <w:rPr>
                                    <w:rFonts w:ascii="Arial" w:hAnsi="Arial" w:cs="Arial"/>
                                    <w:b/>
                                    <w:color w:val="auto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color w:val="auto"/>
                                    <w:sz w:val="20"/>
                                    <w:szCs w:val="20"/>
                                  </w:rPr>
                                  <w:t>Universidade Tecnológica Federal do Paraná</w:t>
                                </w:r>
                              </w:p>
                              <w:p w:rsidR="00DA1157" w:rsidRDefault="00BA5385">
                                <w:r>
                                  <w:rPr>
                                    <w:rFonts w:ascii="Arial" w:hAnsi="Arial" w:cs="Arial"/>
                                    <w:i/>
                                    <w:color w:val="auto"/>
                                    <w:sz w:val="20"/>
                                    <w:szCs w:val="20"/>
                                  </w:rPr>
                                  <w:t>C</w:t>
                                </w:r>
                                <w:r w:rsidR="00752C16">
                                  <w:rPr>
                                    <w:rFonts w:ascii="Arial" w:hAnsi="Arial" w:cs="Arial"/>
                                    <w:i/>
                                    <w:color w:val="auto"/>
                                    <w:sz w:val="20"/>
                                    <w:szCs w:val="20"/>
                                  </w:rPr>
                                  <w:t>a</w:t>
                                </w:r>
                                <w:r>
                                  <w:rPr>
                                    <w:rFonts w:ascii="Arial" w:hAnsi="Arial" w:cs="Arial"/>
                                    <w:i/>
                                    <w:color w:val="auto"/>
                                    <w:sz w:val="20"/>
                                    <w:szCs w:val="20"/>
                                  </w:rPr>
                                  <w:t>mpus</w:t>
                                </w:r>
                                <w:r>
                                  <w:rPr>
                                    <w:rFonts w:ascii="Arial" w:hAnsi="Arial" w:cs="Arial"/>
                                    <w:color w:val="auto"/>
                                    <w:sz w:val="20"/>
                                    <w:szCs w:val="20"/>
                                  </w:rPr>
                                  <w:t xml:space="preserve"> Pato Branco</w:t>
                                </w:r>
                              </w:p>
                              <w:p w:rsidR="00DA1157" w:rsidRDefault="00BA5385">
                                <w:r>
                                  <w:rPr>
                                    <w:rFonts w:ascii="Arial" w:hAnsi="Arial" w:cs="Arial"/>
                                    <w:color w:val="auto"/>
                                    <w:sz w:val="20"/>
                                    <w:szCs w:val="20"/>
                                  </w:rPr>
                                  <w:t xml:space="preserve">Programa de Pós-Graduação em </w:t>
                                </w:r>
                                <w:bookmarkStart w:id="3" w:name="__UnoMark__954_761444130"/>
                                <w:bookmarkEnd w:id="3"/>
                                <w:r>
                                  <w:rPr>
                                    <w:rFonts w:ascii="Arial" w:hAnsi="Arial" w:cs="Arial"/>
                                    <w:color w:val="auto"/>
                                    <w:sz w:val="20"/>
                                    <w:szCs w:val="20"/>
                                  </w:rPr>
                                  <w:t>Tecnologia de Processos Químicos e Bioquímicos</w:t>
                                </w:r>
                              </w:p>
                            </w:tc>
                          </w:tr>
                          <w:tr w:rsidR="00DA1157">
                            <w:trPr>
                              <w:trHeight w:val="23"/>
                            </w:trPr>
                            <w:tc>
                              <w:tcPr>
                                <w:tcW w:w="2176" w:type="dxa"/>
                                <w:tcBorders>
                                  <w:top w:val="single" w:sz="12" w:space="0" w:color="000000"/>
                                  <w:bottom w:val="single" w:sz="12" w:space="0" w:color="FFCC00"/>
                                </w:tcBorders>
                                <w:vAlign w:val="center"/>
                              </w:tcPr>
                              <w:p w:rsidR="00DA1157" w:rsidRDefault="00DA1157">
                                <w:pPr>
                                  <w:snapToGrid w:val="0"/>
                                  <w:jc w:val="center"/>
                                  <w:rPr>
                                    <w:rFonts w:ascii="Arial" w:hAnsi="Arial" w:cs="Arial"/>
                                    <w:color w:val="auto"/>
                                    <w:sz w:val="8"/>
                                    <w:szCs w:val="8"/>
                                  </w:rPr>
                                </w:pPr>
                                <w:bookmarkStart w:id="4" w:name="__UnoMark__956_761444130"/>
                                <w:bookmarkStart w:id="5" w:name="__UnoMark__955_761444130"/>
                                <w:bookmarkEnd w:id="4"/>
                                <w:bookmarkEnd w:id="5"/>
                              </w:p>
                            </w:tc>
                            <w:tc>
                              <w:tcPr>
                                <w:tcW w:w="7111" w:type="dxa"/>
                                <w:tcBorders>
                                  <w:top w:val="single" w:sz="12" w:space="0" w:color="000000"/>
                                  <w:bottom w:val="single" w:sz="12" w:space="0" w:color="FFCC00"/>
                                </w:tcBorders>
                                <w:vAlign w:val="center"/>
                              </w:tcPr>
                              <w:p w:rsidR="00DA1157" w:rsidRDefault="00DA1157">
                                <w:pPr>
                                  <w:keepNext/>
                                  <w:snapToGrid w:val="0"/>
                                  <w:jc w:val="center"/>
                                  <w:rPr>
                                    <w:rFonts w:ascii="Arial" w:hAnsi="Arial" w:cs="Arial"/>
                                    <w:i/>
                                    <w:color w:val="auto"/>
                                    <w:sz w:val="8"/>
                                    <w:szCs w:val="8"/>
                                  </w:rPr>
                                </w:pPr>
                                <w:bookmarkStart w:id="6" w:name="__UnoMark__957_761444130"/>
                                <w:bookmarkEnd w:id="6"/>
                              </w:p>
                            </w:tc>
                          </w:tr>
                        </w:tbl>
                        <w:p w:rsidR="00DA1157" w:rsidRDefault="00BA5385">
                          <w:r>
                            <w:t xml:space="preserve"> </w:t>
                          </w:r>
                        </w:p>
                      </w:txbxContent>
                    </wps:txbx>
                    <wps:bodyPr lIns="1905" tIns="1905" rIns="1905" bIns="1905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-5.65pt;margin-top:2.7pt;width:464.3pt;height:65pt;z-index:-503316475;visibility:visible;mso-wrap-style:square;mso-wrap-distance-left:5.7pt;mso-wrap-distance-top:5.7pt;mso-wrap-distance-right:5.7pt;mso-wrap-distance-bottom:5.7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" stroked="f">
              <v:fill opacity="0"/>
              <v:textbox inset=".15pt,.15pt,.15pt,.15pt">
                <w:txbxContent>
                  <w:tbl>
                    <w:tblPr>
                      <w:tblW w:w="9287" w:type="dxa"/>
                      <w:tblInd w:w="108" w:type="dxa"/>
                      <w:tblLook w:val="04A0" w:firstRow="1" w:lastRow="0" w:firstColumn="1" w:lastColumn="0" w:noHBand="0" w:noVBand="1"/>
                    </w:tblPr>
                    <w:tblGrid>
                      <w:gridCol w:w="2176"/>
                      <w:gridCol w:w="7111"/>
                    </w:tblGrid>
                    <w:tr w:rsidR="00DA1157">
                      <w:trPr>
                        <w:trHeight w:val="1129"/>
                      </w:trPr>
                      <w:tc>
                        <w:tcPr>
                          <w:tcW w:w="2176" w:type="dxa"/>
                          <w:tcBorders>
                            <w:bottom w:val="single" w:sz="12" w:space="0" w:color="000000"/>
                          </w:tcBorders>
                          <w:vAlign w:val="center"/>
                        </w:tcPr>
                        <w:p w:rsidR="00DA1157" w:rsidRDefault="00BA5385">
                          <w:pPr>
                            <w:snapToGrid w:val="0"/>
                            <w:jc w:val="center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70940" cy="628015"/>
                                <wp:effectExtent l="0" t="0" r="0" b="0"/>
                                <wp:docPr id="3" name="Figura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Figura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202" t="-381" r="-202" b="-38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0940" cy="6280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bookmarkStart w:id="7" w:name="__UnoMark__952_761444130"/>
                          <w:bookmarkEnd w:id="7"/>
                        </w:p>
                      </w:tc>
                      <w:tc>
                        <w:tcPr>
                          <w:tcW w:w="7111" w:type="dxa"/>
                          <w:tcBorders>
                            <w:bottom w:val="single" w:sz="12" w:space="0" w:color="000000"/>
                          </w:tcBorders>
                          <w:vAlign w:val="center"/>
                        </w:tcPr>
                        <w:p w:rsidR="00DA1157" w:rsidRDefault="00BA5385">
                          <w:pPr>
                            <w:keepNext/>
                            <w:snapToGrid w:val="0"/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</w:pPr>
                          <w:bookmarkStart w:id="8" w:name="__UnoMark__953_761444130"/>
                          <w:bookmarkEnd w:id="8"/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:rsidR="00DA1157" w:rsidRDefault="00BA5385">
                          <w:pPr>
                            <w:rPr>
                              <w:rFonts w:ascii="Arial" w:hAnsi="Arial" w:cs="Arial"/>
                              <w:b/>
                              <w:color w:val="aut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auto"/>
                              <w:sz w:val="20"/>
                              <w:szCs w:val="20"/>
                            </w:rPr>
                            <w:t>Universidade Tecnológica Federal do Paraná</w:t>
                          </w:r>
                        </w:p>
                        <w:p w:rsidR="00DA1157" w:rsidRDefault="00BA5385">
                          <w:r>
                            <w:rPr>
                              <w:rFonts w:ascii="Arial" w:hAnsi="Arial" w:cs="Arial"/>
                              <w:i/>
                              <w:color w:val="auto"/>
                              <w:sz w:val="20"/>
                              <w:szCs w:val="20"/>
                            </w:rPr>
                            <w:t>C</w:t>
                          </w:r>
                          <w:r w:rsidR="00752C16">
                            <w:rPr>
                              <w:rFonts w:ascii="Arial" w:hAnsi="Arial" w:cs="Arial"/>
                              <w:i/>
                              <w:color w:val="auto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i/>
                              <w:color w:val="auto"/>
                              <w:sz w:val="20"/>
                              <w:szCs w:val="20"/>
                            </w:rPr>
                            <w:t>mpus</w:t>
                          </w:r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 xml:space="preserve"> Pato Branco</w:t>
                          </w:r>
                        </w:p>
                        <w:p w:rsidR="00DA1157" w:rsidRDefault="00BA5385"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 xml:space="preserve">Programa de Pós-Graduação em </w:t>
                          </w:r>
                          <w:bookmarkStart w:id="9" w:name="__UnoMark__954_761444130"/>
                          <w:bookmarkEnd w:id="9"/>
                          <w:r>
                            <w:rPr>
                              <w:rFonts w:ascii="Arial" w:hAnsi="Arial" w:cs="Arial"/>
                              <w:color w:val="auto"/>
                              <w:sz w:val="20"/>
                              <w:szCs w:val="20"/>
                            </w:rPr>
                            <w:t>Tecnologia de Processos Químicos e Bioquímicos</w:t>
                          </w:r>
                        </w:p>
                      </w:tc>
                    </w:tr>
                    <w:tr w:rsidR="00DA1157">
                      <w:trPr>
                        <w:trHeight w:val="23"/>
                      </w:trPr>
                      <w:tc>
                        <w:tcPr>
                          <w:tcW w:w="2176" w:type="dxa"/>
                          <w:tcBorders>
                            <w:top w:val="single" w:sz="12" w:space="0" w:color="000000"/>
                            <w:bottom w:val="single" w:sz="12" w:space="0" w:color="FFCC00"/>
                          </w:tcBorders>
                          <w:vAlign w:val="center"/>
                        </w:tcPr>
                        <w:p w:rsidR="00DA1157" w:rsidRDefault="00DA1157">
                          <w:pPr>
                            <w:snapToGrid w:val="0"/>
                            <w:jc w:val="center"/>
                            <w:rPr>
                              <w:rFonts w:ascii="Arial" w:hAnsi="Arial" w:cs="Arial"/>
                              <w:color w:val="auto"/>
                              <w:sz w:val="8"/>
                              <w:szCs w:val="8"/>
                            </w:rPr>
                          </w:pPr>
                          <w:bookmarkStart w:id="10" w:name="__UnoMark__956_761444130"/>
                          <w:bookmarkStart w:id="11" w:name="__UnoMark__955_761444130"/>
                          <w:bookmarkEnd w:id="10"/>
                          <w:bookmarkEnd w:id="11"/>
                        </w:p>
                      </w:tc>
                      <w:tc>
                        <w:tcPr>
                          <w:tcW w:w="7111" w:type="dxa"/>
                          <w:tcBorders>
                            <w:top w:val="single" w:sz="12" w:space="0" w:color="000000"/>
                            <w:bottom w:val="single" w:sz="12" w:space="0" w:color="FFCC00"/>
                          </w:tcBorders>
                          <w:vAlign w:val="center"/>
                        </w:tcPr>
                        <w:p w:rsidR="00DA1157" w:rsidRDefault="00DA1157">
                          <w:pPr>
                            <w:keepNext/>
                            <w:snapToGrid w:val="0"/>
                            <w:jc w:val="center"/>
                            <w:rPr>
                              <w:rFonts w:ascii="Arial" w:hAnsi="Arial" w:cs="Arial"/>
                              <w:i/>
                              <w:color w:val="auto"/>
                              <w:sz w:val="8"/>
                              <w:szCs w:val="8"/>
                            </w:rPr>
                          </w:pPr>
                          <w:bookmarkStart w:id="12" w:name="__UnoMark__957_761444130"/>
                          <w:bookmarkEnd w:id="12"/>
                        </w:p>
                      </w:tc>
                    </w:tr>
                  </w:tbl>
                  <w:p w:rsidR="00DA1157" w:rsidRDefault="00BA5385">
                    <w: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23C74"/>
    <w:multiLevelType w:val="multilevel"/>
    <w:tmpl w:val="E878D8A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157"/>
    <w:rsid w:val="00173805"/>
    <w:rsid w:val="006A1FC7"/>
    <w:rsid w:val="00752C16"/>
    <w:rsid w:val="00840633"/>
    <w:rsid w:val="008C49A8"/>
    <w:rsid w:val="00956D7C"/>
    <w:rsid w:val="00BA5385"/>
    <w:rsid w:val="00D3073B"/>
    <w:rsid w:val="00DA1157"/>
    <w:rsid w:val="00DE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F7C9C"/>
  <w15:docId w15:val="{06565670-B323-41EE-8C71-FAE564875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Mangal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  <w:sz w:val="24"/>
      <w:lang w:eastAsia="pt-BR" w:bidi="ar-SA"/>
    </w:rPr>
  </w:style>
  <w:style w:type="paragraph" w:styleId="Ttulo1">
    <w:name w:val="heading 1"/>
    <w:basedOn w:val="Normal"/>
    <w:next w:val="Normal1"/>
    <w:qFormat/>
    <w:pPr>
      <w:keepNext/>
      <w:keepLines/>
      <w:widowControl w:val="0"/>
      <w:numPr>
        <w:numId w:val="1"/>
      </w:numPr>
      <w:outlineLvl w:val="0"/>
    </w:pPr>
    <w:rPr>
      <w:rFonts w:ascii="Arial" w:eastAsia="Arial" w:hAnsi="Arial" w:cs="Arial"/>
      <w:b/>
      <w:smallCaps/>
      <w:sz w:val="18"/>
      <w:szCs w:val="18"/>
    </w:rPr>
  </w:style>
  <w:style w:type="paragraph" w:styleId="Ttulo2">
    <w:name w:val="heading 2"/>
    <w:basedOn w:val="Normal"/>
    <w:next w:val="Normal1"/>
    <w:qFormat/>
    <w:pPr>
      <w:keepNext/>
      <w:keepLines/>
      <w:widowControl w:val="0"/>
      <w:numPr>
        <w:ilvl w:val="1"/>
        <w:numId w:val="1"/>
      </w:numPr>
      <w:jc w:val="both"/>
      <w:outlineLvl w:val="1"/>
    </w:pPr>
    <w:rPr>
      <w:rFonts w:ascii="Arial" w:eastAsia="Arial" w:hAnsi="Arial" w:cs="Arial"/>
      <w:b/>
      <w:smallCaps/>
      <w:sz w:val="18"/>
      <w:szCs w:val="18"/>
    </w:rPr>
  </w:style>
  <w:style w:type="paragraph" w:styleId="Ttulo3">
    <w:name w:val="heading 3"/>
    <w:basedOn w:val="Normal"/>
    <w:next w:val="Normal1"/>
    <w:qFormat/>
    <w:pPr>
      <w:keepNext/>
      <w:keepLines/>
      <w:widowControl w:val="0"/>
      <w:numPr>
        <w:ilvl w:val="2"/>
        <w:numId w:val="1"/>
      </w:numPr>
      <w:outlineLvl w:val="2"/>
    </w:pPr>
    <w:rPr>
      <w:rFonts w:ascii="Arial" w:eastAsia="Arial" w:hAnsi="Arial" w:cs="Arial"/>
      <w:b/>
      <w:smallCaps/>
      <w:sz w:val="20"/>
      <w:szCs w:val="20"/>
    </w:rPr>
  </w:style>
  <w:style w:type="paragraph" w:styleId="Ttulo4">
    <w:name w:val="heading 4"/>
    <w:basedOn w:val="Normal"/>
    <w:next w:val="Normal1"/>
    <w:qFormat/>
    <w:pPr>
      <w:keepNext/>
      <w:keepLines/>
      <w:widowControl w:val="0"/>
      <w:numPr>
        <w:ilvl w:val="3"/>
        <w:numId w:val="1"/>
      </w:numPr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1"/>
    <w:qFormat/>
    <w:pPr>
      <w:keepNext/>
      <w:keepLines/>
      <w:widowControl w:val="0"/>
      <w:numPr>
        <w:ilvl w:val="4"/>
        <w:numId w:val="1"/>
      </w:numPr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1"/>
    <w:qFormat/>
    <w:pPr>
      <w:keepNext/>
      <w:keepLines/>
      <w:widowControl w:val="0"/>
      <w:numPr>
        <w:ilvl w:val="5"/>
        <w:numId w:val="1"/>
      </w:numPr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qFormat/>
    <w:rPr>
      <w:rFonts w:ascii="Calibri" w:hAnsi="Calibri"/>
      <w:color w:val="auto"/>
      <w:sz w:val="22"/>
      <w:szCs w:val="22"/>
    </w:rPr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1"/>
    <w:next w:val="Corpodetexto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Normal1">
    <w:name w:val="Normal1"/>
    <w:qFormat/>
    <w:rPr>
      <w:rFonts w:ascii="Times New Roman" w:eastAsia="Times New Roman" w:hAnsi="Times New Roman" w:cs="Times New Roman"/>
      <w:color w:val="000000"/>
      <w:sz w:val="24"/>
      <w:lang w:eastAsia="pt-BR" w:bidi="ar-SA"/>
    </w:rPr>
  </w:style>
  <w:style w:type="paragraph" w:styleId="Subttulo">
    <w:name w:val="Subtitle"/>
    <w:basedOn w:val="Normal1"/>
    <w:next w:val="Normal1"/>
    <w:qFormat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ascii="Calibri" w:hAnsi="Calibri"/>
      <w:color w:val="auto"/>
      <w:sz w:val="22"/>
      <w:szCs w:val="22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324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dc:description/>
  <cp:lastModifiedBy>dirppg</cp:lastModifiedBy>
  <cp:revision>4</cp:revision>
  <cp:lastPrinted>1995-11-21T17:41:00Z</cp:lastPrinted>
  <dcterms:created xsi:type="dcterms:W3CDTF">2021-09-10T13:09:00Z</dcterms:created>
  <dcterms:modified xsi:type="dcterms:W3CDTF">2022-01-04T18:19:00Z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