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bookmarkStart w:id="0" w:name="_GoBack"/>
      <w:bookmarkEnd w:id="0"/>
      <w:r>
        <w:rPr>
          <w:rFonts w:cs="Arial" w:ascii="Arial" w:hAnsi="Arial"/>
          <w:b/>
          <w:sz w:val="24"/>
          <w:szCs w:val="24"/>
        </w:rPr>
        <w:t>NOME COMPLETO E POR EXTENSO DO AUTOR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O TÍTULO DEVE SER CLARO E PRECISO: SUBTÍTULO (SE HOUVER) DEVE SER PRECEDIDO DE DOIS PONTOS CONFIRMANDO SUA VINCULAÇÃO AO TÍTULO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Título traduzido título traduzido título traduzido título traduzido título traduzido título traduzido título traduzido título traduzido título traduzido título traduzido título traduzido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4253" w:hanging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  <w:highlight w:val="yellow"/>
        </w:rPr>
        <w:t>Dissertação/Tese</w:t>
      </w:r>
      <w:r>
        <w:rPr>
          <w:rFonts w:cs="Arial" w:ascii="Arial" w:hAnsi="Arial"/>
          <w:bCs/>
          <w:sz w:val="20"/>
          <w:szCs w:val="20"/>
        </w:rPr>
        <w:t xml:space="preserve"> apresentada como requisito para obtenção do título de </w:t>
      </w:r>
      <w:r>
        <w:rPr>
          <w:rFonts w:cs="Arial" w:ascii="Arial" w:hAnsi="Arial"/>
          <w:bCs/>
          <w:sz w:val="20"/>
          <w:szCs w:val="20"/>
          <w:highlight w:val="yellow"/>
        </w:rPr>
        <w:t>Mestre/Doutor</w:t>
      </w:r>
      <w:r>
        <w:rPr>
          <w:rFonts w:cs="Arial" w:ascii="Arial" w:hAnsi="Arial"/>
          <w:bCs/>
          <w:sz w:val="20"/>
          <w:szCs w:val="20"/>
        </w:rPr>
        <w:t xml:space="preserve"> em </w:t>
      </w:r>
      <w:r>
        <w:rPr>
          <w:rFonts w:cs="Arial" w:ascii="Arial" w:hAnsi="Arial"/>
          <w:bCs/>
          <w:sz w:val="20"/>
          <w:szCs w:val="20"/>
          <w:highlight w:val="yellow"/>
        </w:rPr>
        <w:t>XXX</w:t>
      </w:r>
      <w:r>
        <w:rPr>
          <w:rFonts w:cs="Arial" w:ascii="Arial" w:hAnsi="Arial"/>
          <w:bCs/>
          <w:sz w:val="20"/>
          <w:szCs w:val="20"/>
        </w:rPr>
        <w:t xml:space="preserve"> da Universidade Tecnológica Federal do Paraná (UTFPR).</w:t>
      </w:r>
    </w:p>
    <w:p>
      <w:pPr>
        <w:pStyle w:val="Normal"/>
        <w:spacing w:lineRule="auto" w:line="240" w:before="0" w:after="0"/>
        <w:ind w:left="4253" w:hanging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Orientador: Nome completo e por extenso.</w:t>
      </w:r>
    </w:p>
    <w:p>
      <w:pPr>
        <w:pStyle w:val="Normal"/>
        <w:spacing w:lineRule="auto" w:line="240" w:before="0" w:after="0"/>
        <w:ind w:left="4253" w:hanging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Coorientador: Nome completo e por extenso.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ind w:left="4536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ind w:left="4536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ind w:left="4536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ind w:left="4536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CIDADE</w:t>
      </w:r>
    </w:p>
    <w:p>
      <w:pPr>
        <w:pStyle w:val="Normal"/>
        <w:spacing w:lineRule="auto" w:line="360" w:before="0" w:after="0"/>
        <w:jc w:val="center"/>
        <w:rPr/>
      </w:pPr>
      <w:r>
        <w:rPr>
          <w:rFonts w:cs="Arial" w:ascii="Arial" w:hAnsi="Arial"/>
          <w:b/>
          <w:sz w:val="24"/>
          <w:szCs w:val="24"/>
        </w:rPr>
        <w:t>ANO DA ENTREGA</w:t>
      </w:r>
    </w:p>
    <w:sectPr>
      <w:footerReference w:type="default" r:id="rId2"/>
      <w:type w:val="nextPage"/>
      <w:pgSz w:w="11906" w:h="16838"/>
      <w:pgMar w:left="1701" w:right="1134" w:header="0" w:top="1701" w:footer="1247" w:bottom="130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>
        <w:rFonts w:eastAsia="Calibri" w:cs="" w:cstheme="minorBidi" w:eastAsiaTheme="minorHAnsi"/>
        <w:b/>
        <w:bCs/>
        <w:sz w:val="13"/>
        <w:szCs w:val="13"/>
        <w:highlight w:val="green"/>
      </w:rPr>
      <w:t xml:space="preserve">ATENÇÃO: ESCOLHER, COM O ORIENTADOR, QUAL A LICENÇA IRÁ ADOTAR (OPÇÕES EM: </w:t>
    </w:r>
    <w:hyperlink r:id="rId1">
      <w:r>
        <w:rPr>
          <w:rStyle w:val="LinkdaInternet"/>
          <w:rFonts w:eastAsia="Calibri" w:cs="" w:cstheme="minorBidi" w:eastAsiaTheme="minorHAnsi"/>
          <w:b/>
          <w:bCs/>
          <w:sz w:val="16"/>
          <w:szCs w:val="16"/>
          <w:highlight w:val="green"/>
        </w:rPr>
        <w:t>https://creativecommons.org/licenses/?lang=pt_BR</w:t>
      </w:r>
    </w:hyperlink>
    <w:r>
      <w:rPr>
        <w:rStyle w:val="LinkdaInternet"/>
        <w:rFonts w:eastAsia="Calibri" w:cs="" w:cstheme="minorBidi" w:eastAsiaTheme="minorHAnsi"/>
        <w:b/>
        <w:bCs/>
        <w:sz w:val="16"/>
        <w:szCs w:val="16"/>
        <w:highlight w:val="green"/>
      </w:rPr>
      <w:t>.</w:t>
    </w:r>
    <w:r>
      <w:rPr>
        <w:rFonts w:eastAsia="Calibri" w:cs="" w:cstheme="minorBidi" w:eastAsiaTheme="minorHAnsi"/>
        <w:b/>
        <w:bCs/>
        <w:sz w:val="16"/>
        <w:szCs w:val="16"/>
        <w:highlight w:val="green"/>
      </w:rPr>
      <w:t xml:space="preserve"> </w:t>
    </w:r>
    <w:r>
      <w:rPr>
        <w:rFonts w:eastAsia="Calibri" w:cs="" w:cstheme="minorBidi" w:eastAsiaTheme="minorHAnsi"/>
        <w:b/>
        <w:bCs/>
        <w:sz w:val="13"/>
        <w:szCs w:val="13"/>
        <w:highlight w:val="green"/>
      </w:rPr>
      <w:t>O MODELO ABAIXO É SOMENTE UM EXEMPLO DE COMO INCLUIR A LICENÇA NA FOLHA DE ROSTO. APAGUE AS INFORMAÇÕES GRIFADAS EM VERDE DA SUA FOLHA DE ROSTO.</w:t>
    </w:r>
    <w:r>
      <mc:AlternateContent>
        <mc:Choice Requires="wps">
          <w:drawing>
            <wp:anchor behindDoc="0" distT="0" distB="0" distL="89535" distR="89535" simplePos="0" locked="0" layoutInCell="1" allowOverlap="1" relativeHeight="2">
              <wp:simplePos x="0" y="0"/>
              <wp:positionH relativeFrom="margin">
                <wp:posOffset>-36195</wp:posOffset>
              </wp:positionH>
              <wp:positionV relativeFrom="paragraph">
                <wp:posOffset>276860</wp:posOffset>
              </wp:positionV>
              <wp:extent cx="5760085" cy="802640"/>
              <wp:effectExtent l="0" t="0" r="0" b="0"/>
              <wp:wrapSquare wrapText="bothSides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0085" cy="802640"/>
                      </a:xfrm>
                      <a:prstGeom prst="rect"/>
                    </wps:spPr>
                    <wps:txbx>
                      <w:txbxContent>
                        <w:tbl>
                          <w:tblPr>
                            <w:tblStyle w:val="Tabelacomgrade2"/>
                            <w:tblpPr w:bottomFromText="0" w:horzAnchor="margin" w:leftFromText="141" w:rightFromText="141" w:tblpX="0" w:tblpY="436" w:topFromText="0" w:vertAnchor="text"/>
                            <w:tblW w:w="5000" w:type="pct"/>
                            <w:jc w:val="left"/>
                            <w:tblInd w:w="57" w:type="dxa"/>
                            <w:tblCellMar>
                              <w:top w:w="0" w:type="dxa"/>
                              <w:left w:w="57" w:type="dxa"/>
                              <w:bottom w:w="0" w:type="dxa"/>
                              <w:right w:w="57" w:type="dxa"/>
                            </w:tblCellMar>
                            <w:tblLook w:firstRow="1" w:noVBand="1" w:lastRow="0" w:firstColumn="1" w:lastColumn="0" w:noHBand="0" w:val="04a0"/>
                          </w:tblPr>
                          <w:tblGrid>
                            <w:gridCol w:w="2042"/>
                            <w:gridCol w:w="147"/>
                            <w:gridCol w:w="6882"/>
                          </w:tblGrid>
                          <w:tr>
                            <w:trPr>
                              <w:trHeight w:val="227" w:hRule="atLeast"/>
                            </w:trPr>
                            <w:tc>
                              <w:tcPr>
                                <w:tcW w:w="2042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  <w:insideH w:val="nil"/>
                                  <w:insideV w:val="nil"/>
                                </w:tcBorders>
                                <w:shd w:fill="auto" w:val="clear"/>
                                <w:vAlign w:val="center"/>
                              </w:tcPr>
                              <w:p>
                                <w:pPr>
                                  <w:pStyle w:val="Normal"/>
                                  <w:spacing w:lineRule="auto" w:line="240" w:before="0" w:after="0"/>
                                  <w:jc w:val="center"/>
                                  <w:rPr>
                                    <w:rFonts w:eastAsia="Calibri"/>
                                    <w:lang w:val="en-US" w:bidi="en-US"/>
                                  </w:rPr>
                                </w:pPr>
                                <w:r>
                                  <w:rPr>
                                    <w:rFonts w:eastAsia="Calibri"/>
                                    <w:lang w:val="en-US" w:bidi="en-US"/>
                                  </w:rPr>
                                  <w:drawing>
                                    <wp:inline distT="0" distB="5715" distL="0" distR="1270">
                                      <wp:extent cx="989330" cy="375285"/>
                                      <wp:effectExtent l="0" t="0" r="0" b="0"/>
                                      <wp:docPr id="2" name="Imagem 2" descr="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m 2" descr="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89330" cy="37528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>
                                <w:pPr>
                                  <w:pStyle w:val="Normal"/>
                                  <w:numPr>
                                    <w:ilvl w:val="0"/>
                                    <w:numId w:val="0"/>
                                  </w:numPr>
                                  <w:spacing w:before="0" w:after="0"/>
                                  <w:jc w:val="center"/>
                                  <w:outlineLvl w:val="2"/>
                                  <w:rPr/>
                                </w:pPr>
                                <w:hyperlink r:id="rId3">
                                  <w:r>
                                    <w:rPr>
                                      <w:rStyle w:val="LinkdaInternet"/>
                                      <w:rFonts w:eastAsia="Calibri" w:cs="Arial" w:ascii="Arial" w:hAnsi="Arial"/>
                                      <w:bCs/>
                                      <w:sz w:val="16"/>
                                      <w:szCs w:val="16"/>
                                      <w:lang w:val="en-US" w:eastAsia="pt-BR" w:bidi="en-US"/>
                                    </w:rPr>
                                    <w:t>4.0 Internacional</w:t>
                                  </w:r>
                                </w:hyperlink>
                              </w:p>
                              <w:p>
                                <w:pPr>
                                  <w:pStyle w:val="Normal"/>
                                  <w:spacing w:lineRule="auto" w:line="240" w:before="0" w:after="0"/>
                                  <w:jc w:val="center"/>
                                  <w:rPr>
                                    <w:rFonts w:ascii="Arial" w:hAnsi="Arial" w:eastAsia="Calibri" w:cs="Arial"/>
                                    <w:sz w:val="20"/>
                                    <w:szCs w:val="20"/>
                                    <w:lang w:val="en-US" w:bidi="en-US"/>
                                  </w:rPr>
                                </w:pPr>
                                <w:hyperlink r:id="rId4">
                                  <w:bookmarkStart w:id="1" w:name="__UnoMark__66_1221718750"/>
                                  <w:bookmarkStart w:id="2" w:name="__UnoMark__66_1221718750"/>
                                  <w:bookmarkEnd w:id="2"/>
                                  <w:r>
                                    <w:rPr/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14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  <w:insideH w:val="nil"/>
                                  <w:insideV w:val="nil"/>
                                </w:tcBorders>
                                <w:shd w:fill="auto" w:val="clear"/>
                                <w:vAlign w:val="center"/>
                              </w:tcPr>
                              <w:p>
                                <w:pPr>
                                  <w:pStyle w:val="Normal"/>
                                  <w:spacing w:lineRule="auto" w:line="240" w:before="0" w:after="0"/>
                                  <w:rPr>
                                    <w:rFonts w:ascii="Calibri" w:hAnsi="Calibri" w:eastAsia="Calibri" w:cs="Times New Roman"/>
                                    <w:sz w:val="20"/>
                                    <w:szCs w:val="20"/>
                                    <w:lang w:val="en-US" w:bidi="en-US"/>
                                  </w:rPr>
                                </w:pPr>
                                <w:bookmarkStart w:id="3" w:name="__UnoMark__68_1221718750"/>
                                <w:bookmarkStart w:id="4" w:name="__UnoMark__67_1221718750"/>
                                <w:bookmarkStart w:id="5" w:name="__UnoMark__68_1221718750"/>
                                <w:bookmarkStart w:id="6" w:name="__UnoMark__67_1221718750"/>
                                <w:bookmarkEnd w:id="5"/>
                                <w:bookmarkEnd w:id="6"/>
                                <w:r>
                                  <w:rPr>
                                    <w:rFonts w:eastAsia="Calibri" w:cs="Times New Roman"/>
                                    <w:sz w:val="20"/>
                                    <w:szCs w:val="20"/>
                                    <w:lang w:val="en-US" w:bidi="en-US"/>
                                  </w:rPr>
                                </w:r>
                              </w:p>
                            </w:tc>
                            <w:tc>
                              <w:tcPr>
                                <w:tcW w:w="6882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  <w:insideH w:val="nil"/>
                                  <w:insideV w:val="nil"/>
                                </w:tcBorders>
                                <w:shd w:fill="auto" w:val="clear"/>
                                <w:vAlign w:val="center"/>
                              </w:tcPr>
                              <w:p>
                                <w:pPr>
                                  <w:pStyle w:val="Normal"/>
                                  <w:numPr>
                                    <w:ilvl w:val="0"/>
                                    <w:numId w:val="0"/>
                                  </w:numPr>
                                  <w:spacing w:lineRule="auto" w:line="288" w:before="0" w:after="200"/>
                                  <w:jc w:val="both"/>
                                  <w:outlineLvl w:val="2"/>
                                  <w:rPr>
                                    <w:rFonts w:eastAsia="Calibri"/>
                                    <w:lang w:bidi="en-US"/>
                                  </w:rPr>
                                </w:pPr>
                                <w:bookmarkStart w:id="7" w:name="__UnoMark__69_1221718750"/>
                                <w:bookmarkEnd w:id="7"/>
                                <w:r>
                                  <w:rPr>
                                    <w:rFonts w:eastAsia="Calibri" w:cs="Arial" w:ascii="Arial" w:hAnsi="Arial"/>
                                    <w:color w:val="000000"/>
                                    <w:sz w:val="16"/>
                                    <w:szCs w:val="16"/>
                                    <w:shd w:fill="FFFFFF" w:val="clear"/>
                                    <w:lang w:val="pt-BR" w:bidi="en-US"/>
                                  </w:rPr>
                                  <w:t>Atribuição – Uso Não Comercial (CC BY_NC) - Esta licença permite que outros remixem, adaptem e criem a partir do seu trabalho para fins não comerciais e, embora os novos trabalhos tenham de lhe atribuir o devido crédito e não possam ser usados para fins comerciais, os usuários não têm de licenciar esses trabalhos derivados sob os mesmos termos.</w:t>
                                </w:r>
                              </w:p>
                            </w:tc>
                          </w:tr>
                        </w:tbl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</wp:anchor>
          </w:drawing>
        </mc:Choice>
        <mc:Fallback>
          <w:pict>
            <v:rect style="position:absolute;rotation:0;width:453.55pt;height:63.2pt;mso-wrap-distance-left:7.05pt;mso-wrap-distance-right:7.05pt;mso-wrap-distance-top:0pt;mso-wrap-distance-bottom:0pt;margin-top:21.8pt;mso-position-vertical-relative:text;margin-left:-2.85pt;mso-position-horizontal-relative:margin">
              <v:textbox inset="0in,0in,0in,0in">
                <w:txbxContent>
                  <w:tbl>
                    <w:tblPr>
                      <w:tblStyle w:val="Tabelacomgrade2"/>
                      <w:tblpPr w:bottomFromText="0" w:horzAnchor="margin" w:leftFromText="141" w:rightFromText="141" w:tblpX="0" w:tblpY="436" w:topFromText="0" w:vertAnchor="text"/>
                      <w:tblW w:w="5000" w:type="pct"/>
                      <w:jc w:val="left"/>
                      <w:tblInd w:w="57" w:type="dxa"/>
                      <w:tblCellMar>
                        <w:top w:w="0" w:type="dxa"/>
                        <w:left w:w="57" w:type="dxa"/>
                        <w:bottom w:w="0" w:type="dxa"/>
                        <w:right w:w="57" w:type="dxa"/>
                      </w:tblCellMar>
                      <w:tblLook w:firstRow="1" w:noVBand="1" w:lastRow="0" w:firstColumn="1" w:lastColumn="0" w:noHBand="0" w:val="04a0"/>
                    </w:tblPr>
                    <w:tblGrid>
                      <w:gridCol w:w="2042"/>
                      <w:gridCol w:w="147"/>
                      <w:gridCol w:w="6882"/>
                    </w:tblGrid>
                    <w:tr>
                      <w:trPr>
                        <w:trHeight w:val="227" w:hRule="atLeast"/>
                      </w:trPr>
                      <w:tc>
                        <w:tcPr>
                          <w:tcW w:w="2042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  <w:insideH w:val="nil"/>
                            <w:insideV w:val="nil"/>
                          </w:tcBorders>
                          <w:shd w:fill="auto" w:val="clear"/>
                          <w:vAlign w:val="center"/>
                        </w:tcPr>
                        <w:p>
                          <w:pPr>
                            <w:pStyle w:val="Normal"/>
                            <w:spacing w:lineRule="auto" w:line="240" w:before="0" w:after="0"/>
                            <w:jc w:val="center"/>
                            <w:rPr>
                              <w:rFonts w:eastAsia="Calibri"/>
                              <w:lang w:val="en-US" w:bidi="en-US"/>
                            </w:rPr>
                          </w:pPr>
                          <w:r>
                            <w:rPr>
                              <w:rFonts w:eastAsia="Calibri"/>
                              <w:lang w:val="en-US" w:bidi="en-US"/>
                            </w:rPr>
                            <w:drawing>
                              <wp:inline distT="0" distB="5715" distL="0" distR="1270">
                                <wp:extent cx="989330" cy="375285"/>
                                <wp:effectExtent l="0" t="0" r="0" b="0"/>
                                <wp:docPr id="3" name="Imagem 2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2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89330" cy="3752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>
                          <w:pPr>
                            <w:pStyle w:val="Normal"/>
                            <w:numPr>
                              <w:ilvl w:val="0"/>
                              <w:numId w:val="0"/>
                            </w:numPr>
                            <w:spacing w:before="0" w:after="0"/>
                            <w:jc w:val="center"/>
                            <w:outlineLvl w:val="2"/>
                            <w:rPr/>
                          </w:pPr>
                          <w:hyperlink r:id="rId5">
                            <w:r>
                              <w:rPr>
                                <w:rStyle w:val="LinkdaInternet"/>
                                <w:rFonts w:eastAsia="Calibri" w:cs="Arial" w:ascii="Arial" w:hAnsi="Arial"/>
                                <w:bCs/>
                                <w:sz w:val="16"/>
                                <w:szCs w:val="16"/>
                                <w:lang w:val="en-US" w:eastAsia="pt-BR" w:bidi="en-US"/>
                              </w:rPr>
                              <w:t>4.0 Internacional</w:t>
                            </w:r>
                          </w:hyperlink>
                        </w:p>
                        <w:p>
                          <w:pPr>
                            <w:pStyle w:val="Normal"/>
                            <w:spacing w:lineRule="auto" w:line="240" w:before="0" w:after="0"/>
                            <w:jc w:val="center"/>
                            <w:rPr>
                              <w:rFonts w:ascii="Arial" w:hAnsi="Arial" w:eastAsia="Calibri" w:cs="Arial"/>
                              <w:sz w:val="20"/>
                              <w:szCs w:val="20"/>
                              <w:lang w:val="en-US" w:bidi="en-US"/>
                            </w:rPr>
                          </w:pPr>
                          <w:hyperlink r:id="rId6">
                            <w:bookmarkStart w:id="8" w:name="__UnoMark__66_1221718750"/>
                            <w:bookmarkStart w:id="9" w:name="__UnoMark__66_1221718750"/>
                            <w:bookmarkEnd w:id="9"/>
                            <w:r>
                              <w:rPr/>
                            </w:r>
                          </w:hyperlink>
                        </w:p>
                      </w:tc>
                      <w:tc>
                        <w:tcPr>
                          <w:tcW w:w="147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  <w:insideH w:val="nil"/>
                            <w:insideV w:val="nil"/>
                          </w:tcBorders>
                          <w:shd w:fill="auto" w:val="clear"/>
                          <w:vAlign w:val="center"/>
                        </w:tcPr>
                        <w:p>
                          <w:pPr>
                            <w:pStyle w:val="Normal"/>
                            <w:spacing w:lineRule="auto" w:line="240" w:before="0" w:after="0"/>
                            <w:rPr>
                              <w:rFonts w:ascii="Calibri" w:hAnsi="Calibri" w:eastAsia="Calibri" w:cs="Times New Roman"/>
                              <w:sz w:val="20"/>
                              <w:szCs w:val="20"/>
                              <w:lang w:val="en-US" w:bidi="en-US"/>
                            </w:rPr>
                          </w:pPr>
                          <w:bookmarkStart w:id="10" w:name="__UnoMark__68_1221718750"/>
                          <w:bookmarkStart w:id="11" w:name="__UnoMark__67_1221718750"/>
                          <w:bookmarkStart w:id="12" w:name="__UnoMark__68_1221718750"/>
                          <w:bookmarkStart w:id="13" w:name="__UnoMark__67_1221718750"/>
                          <w:bookmarkEnd w:id="12"/>
                          <w:bookmarkEnd w:id="13"/>
                          <w:r>
                            <w:rPr>
                              <w:rFonts w:eastAsia="Calibri" w:cs="Times New Roman"/>
                              <w:sz w:val="20"/>
                              <w:szCs w:val="20"/>
                              <w:lang w:val="en-US" w:bidi="en-US"/>
                            </w:rPr>
                          </w:r>
                        </w:p>
                      </w:tc>
                      <w:tc>
                        <w:tcPr>
                          <w:tcW w:w="6882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  <w:insideH w:val="nil"/>
                            <w:insideV w:val="nil"/>
                          </w:tcBorders>
                          <w:shd w:fill="auto" w:val="clear"/>
                          <w:vAlign w:val="center"/>
                        </w:tcPr>
                        <w:p>
                          <w:pPr>
                            <w:pStyle w:val="Normal"/>
                            <w:numPr>
                              <w:ilvl w:val="0"/>
                              <w:numId w:val="0"/>
                            </w:numPr>
                            <w:spacing w:lineRule="auto" w:line="288" w:before="0" w:after="200"/>
                            <w:jc w:val="both"/>
                            <w:outlineLvl w:val="2"/>
                            <w:rPr>
                              <w:rFonts w:eastAsia="Calibri"/>
                              <w:lang w:bidi="en-US"/>
                            </w:rPr>
                          </w:pPr>
                          <w:bookmarkStart w:id="14" w:name="__UnoMark__69_1221718750"/>
                          <w:bookmarkEnd w:id="14"/>
                          <w:r>
                            <w:rPr>
                              <w:rFonts w:eastAsia="Calibri" w:cs="Arial" w:ascii="Arial" w:hAnsi="Arial"/>
                              <w:color w:val="000000"/>
                              <w:sz w:val="16"/>
                              <w:szCs w:val="16"/>
                              <w:shd w:fill="FFFFFF" w:val="clear"/>
                              <w:lang w:val="pt-BR" w:bidi="en-US"/>
                            </w:rPr>
                            <w:t>Atribuição – Uso Não Comercial (CC BY_NC) - Esta licença permite que outros remixem, adaptem e criem a partir do seu trabalho para fins não comerciais e, embora os novos trabalhos tenham de lhe atribuir o devido crédito e não possam ser usados para fins comerciais, os usuários não têm de licenciar esses trabalhos derivados sob os mesmos termos.</w:t>
                          </w:r>
                        </w:p>
                      </w:tc>
                    </w:tr>
                  </w:tbl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4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3c7c0c"/>
    <w:rPr>
      <w:rFonts w:ascii="Segoe UI" w:hAnsi="Segoe UI" w:cs="Segoe UI"/>
      <w:sz w:val="18"/>
      <w:szCs w:val="18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e2767e"/>
    <w:rPr/>
  </w:style>
  <w:style w:type="character" w:styleId="RodapChar" w:customStyle="1">
    <w:name w:val="Rodapé Char"/>
    <w:basedOn w:val="DefaultParagraphFont"/>
    <w:link w:val="Rodap"/>
    <w:uiPriority w:val="99"/>
    <w:qFormat/>
    <w:rsid w:val="00e2767e"/>
    <w:rPr/>
  </w:style>
  <w:style w:type="character" w:styleId="LinkdaInternet">
    <w:name w:val="Link da Internet"/>
    <w:basedOn w:val="DefaultParagraphFont"/>
    <w:uiPriority w:val="99"/>
    <w:unhideWhenUsed/>
    <w:rsid w:val="00a45801"/>
    <w:rPr>
      <w:color w:val="0000FF" w:themeColor="hyperlink"/>
      <w:u w:val="single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c7c0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2767e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e2767e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uiPriority w:val="39"/>
    <w:rsid w:val="00e2767e"/>
    <w:pPr>
      <w:spacing w:line="288" w:lineRule="auto"/>
    </w:pPr>
    <w:rPr>
      <w:lang w:val="en-US" w:bidi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e2767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creativecommons.org/licenses/?lang=pt_BR" TargetMode="External"/><Relationship Id="rId2" Type="http://schemas.openxmlformats.org/officeDocument/2006/relationships/image" Target="media/image1.png"/><Relationship Id="rId3" Type="http://schemas.openxmlformats.org/officeDocument/2006/relationships/hyperlink" Target="https://creativecommons.org/licenses/by-nc/4.0/deed.pt_BR" TargetMode="External"/><Relationship Id="rId4" Type="http://schemas.openxmlformats.org/officeDocument/2006/relationships/hyperlink" Target="https://creativecommons.org/licenses/by-nc/4.0/deed.pt_BR" TargetMode="External"/><Relationship Id="rId5" Type="http://schemas.openxmlformats.org/officeDocument/2006/relationships/hyperlink" Target="https://creativecommons.org/licenses/by-nc/4.0/deed.pt_BR" TargetMode="External"/><Relationship Id="rId6" Type="http://schemas.openxmlformats.org/officeDocument/2006/relationships/hyperlink" Target="https://creativecommons.org/licenses/by-nc/4.0/deed.pt_BR" TargetMode="Externa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LibreOffice/5.2.6.2$Windows_x86 LibreOffice_project/a3100ed2409ebf1c212f5048fbe377c281438fdc</Application>
  <Pages>1</Pages>
  <Words>185</Words>
  <Characters>1054</Characters>
  <CharactersWithSpaces>1229</CharactersWithSpaces>
  <Paragraphs>12</Paragraphs>
  <Company>UTFPR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2020-11-24T12:10:00Z</dcterms:created>
  <dc:creator>Romeu Righetti de Araujo</dc:creator>
  <dc:description/>
  <dc:language>pt-BR</dc:language>
  <cp:lastModifiedBy/>
  <cp:lastPrinted>2020-05-26T21:39:00Z</cp:lastPrinted>
  <dcterms:modified xsi:type="dcterms:W3CDTF">2021-11-17T15:00:05Z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UTFPR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