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21B77">
      <w:pPr>
        <w:pStyle w:val="6"/>
        <w:ind w:left="7610"/>
        <w:rPr>
          <w:rFonts w:hint="default" w:ascii="Times New Roman" w:hAnsi="Times New Roman" w:cs="Times New Roman"/>
          <w:sz w:val="24"/>
          <w:szCs w:val="24"/>
        </w:rPr>
      </w:pPr>
      <w:bookmarkStart w:id="0" w:name="Edital 2 Edital de Seleção (5165765)"/>
      <w:bookmarkEnd w:id="0"/>
    </w:p>
    <w:p w14:paraId="0C51BDDD">
      <w:pPr>
        <w:spacing w:before="0"/>
        <w:ind w:left="0" w:right="16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w w:val="130"/>
          <w:sz w:val="24"/>
          <w:szCs w:val="24"/>
        </w:rPr>
        <w:t>ANEXO</w:t>
      </w:r>
      <w:r>
        <w:rPr>
          <w:rFonts w:hint="default" w:ascii="Times New Roman" w:hAnsi="Times New Roman" w:cs="Times New Roman"/>
          <w:b/>
          <w:spacing w:val="10"/>
          <w:w w:val="13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spacing w:val="-5"/>
          <w:w w:val="135"/>
          <w:sz w:val="24"/>
          <w:szCs w:val="24"/>
        </w:rPr>
        <w:t>III</w:t>
      </w:r>
    </w:p>
    <w:p w14:paraId="236C78B0">
      <w:pPr>
        <w:pStyle w:val="6"/>
        <w:rPr>
          <w:rFonts w:hint="default" w:ascii="Times New Roman" w:hAnsi="Times New Roman" w:cs="Times New Roman"/>
          <w:b/>
          <w:sz w:val="24"/>
          <w:szCs w:val="24"/>
        </w:rPr>
      </w:pPr>
    </w:p>
    <w:p w14:paraId="4611A12D">
      <w:pPr>
        <w:pStyle w:val="6"/>
        <w:spacing w:before="85"/>
        <w:rPr>
          <w:rFonts w:hint="default" w:ascii="Times New Roman" w:hAnsi="Times New Roman" w:cs="Times New Roman"/>
          <w:b/>
          <w:sz w:val="24"/>
          <w:szCs w:val="24"/>
        </w:rPr>
      </w:pPr>
    </w:p>
    <w:p w14:paraId="7A62516C">
      <w:pPr>
        <w:pStyle w:val="6"/>
        <w:ind w:left="9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Memorial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Acadêmico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consiste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em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um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texto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até</w:t>
      </w:r>
      <w:r>
        <w:rPr>
          <w:rFonts w:hint="default" w:ascii="Times New Roman" w:hAnsi="Times New Roman" w:cs="Times New Roman"/>
          <w:spacing w:val="11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2000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palavras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em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que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candidato(a)</w:t>
      </w:r>
      <w:r>
        <w:rPr>
          <w:rFonts w:hint="default" w:ascii="Times New Roman" w:hAnsi="Times New Roman" w:cs="Times New Roman"/>
          <w:spacing w:val="1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15"/>
          <w:sz w:val="24"/>
          <w:szCs w:val="24"/>
        </w:rPr>
        <w:t>apresenta:</w:t>
      </w:r>
    </w:p>
    <w:p w14:paraId="5D227EEC">
      <w:pPr>
        <w:pStyle w:val="9"/>
        <w:numPr>
          <w:ilvl w:val="0"/>
          <w:numId w:val="1"/>
        </w:numPr>
        <w:tabs>
          <w:tab w:val="left" w:pos="406"/>
        </w:tabs>
        <w:spacing w:before="107" w:after="0" w:line="240" w:lineRule="auto"/>
        <w:ind w:left="406" w:right="0" w:hanging="310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sua</w:t>
      </w:r>
      <w:r>
        <w:rPr>
          <w:rFonts w:hint="default"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trajetória</w:t>
      </w:r>
      <w:r>
        <w:rPr>
          <w:rFonts w:hint="default"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acadêmica</w:t>
      </w:r>
      <w:r>
        <w:rPr>
          <w:rFonts w:hint="default" w:ascii="Times New Roman" w:hAnsi="Times New Roman" w:cs="Times New Roman"/>
          <w:spacing w:val="19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18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15"/>
          <w:sz w:val="24"/>
          <w:szCs w:val="24"/>
        </w:rPr>
        <w:t>profissional;</w:t>
      </w:r>
    </w:p>
    <w:p w14:paraId="337AB972">
      <w:pPr>
        <w:pStyle w:val="9"/>
        <w:numPr>
          <w:ilvl w:val="0"/>
          <w:numId w:val="1"/>
        </w:numPr>
        <w:tabs>
          <w:tab w:val="left" w:pos="414"/>
        </w:tabs>
        <w:spacing w:before="107" w:after="0" w:line="240" w:lineRule="auto"/>
        <w:ind w:left="414" w:right="0" w:hanging="318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Os</w:t>
      </w:r>
      <w:r>
        <w:rPr>
          <w:rFonts w:hint="default"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motivos</w:t>
      </w:r>
      <w:r>
        <w:rPr>
          <w:rFonts w:hint="default"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que</w:t>
      </w:r>
      <w:r>
        <w:rPr>
          <w:rFonts w:hint="default"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levaram</w:t>
      </w:r>
      <w:r>
        <w:rPr>
          <w:rFonts w:hint="default"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escolha</w:t>
      </w:r>
      <w:r>
        <w:rPr>
          <w:rFonts w:hint="default"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do</w:t>
      </w:r>
      <w:r>
        <w:rPr>
          <w:rFonts w:hint="default" w:ascii="Times New Roman" w:hAnsi="Times New Roman" w:cs="Times New Roman"/>
          <w:spacing w:val="12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15"/>
          <w:sz w:val="24"/>
          <w:szCs w:val="24"/>
        </w:rPr>
        <w:t>PPGET;</w:t>
      </w:r>
    </w:p>
    <w:p w14:paraId="03483A89">
      <w:pPr>
        <w:pStyle w:val="9"/>
        <w:numPr>
          <w:ilvl w:val="0"/>
          <w:numId w:val="1"/>
        </w:numPr>
        <w:tabs>
          <w:tab w:val="left" w:pos="399"/>
        </w:tabs>
        <w:spacing w:before="106" w:after="0" w:line="240" w:lineRule="auto"/>
        <w:ind w:left="399" w:right="0" w:hanging="303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20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relação</w:t>
      </w:r>
      <w:r>
        <w:rPr>
          <w:rFonts w:hint="default"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sua</w:t>
      </w:r>
      <w:r>
        <w:rPr>
          <w:rFonts w:hint="default"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trajetória</w:t>
      </w:r>
      <w:r>
        <w:rPr>
          <w:rFonts w:hint="default"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com</w:t>
      </w:r>
      <w:r>
        <w:rPr>
          <w:rFonts w:hint="default"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pesquisa</w:t>
      </w:r>
      <w:r>
        <w:rPr>
          <w:rFonts w:hint="default"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em</w:t>
      </w:r>
      <w:r>
        <w:rPr>
          <w:rFonts w:hint="default"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Educação</w:t>
      </w:r>
      <w:r>
        <w:rPr>
          <w:rFonts w:hint="default"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Tecnológica</w:t>
      </w:r>
      <w:r>
        <w:rPr>
          <w:rFonts w:hint="default"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e</w:t>
      </w:r>
      <w:r>
        <w:rPr>
          <w:rFonts w:hint="default"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com</w:t>
      </w:r>
      <w:r>
        <w:rPr>
          <w:rFonts w:hint="default"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a</w:t>
      </w:r>
      <w:r>
        <w:rPr>
          <w:rFonts w:hint="default"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linha</w:t>
      </w:r>
      <w:r>
        <w:rPr>
          <w:rFonts w:hint="default"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6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pesquisa</w:t>
      </w:r>
      <w:r>
        <w:rPr>
          <w:rFonts w:hint="default" w:ascii="Times New Roman" w:hAnsi="Times New Roman" w:cs="Times New Roman"/>
          <w:spacing w:val="-5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20"/>
          <w:sz w:val="24"/>
          <w:szCs w:val="24"/>
        </w:rPr>
        <w:t>pretendida;</w:t>
      </w:r>
    </w:p>
    <w:p w14:paraId="2BA30436">
      <w:pPr>
        <w:pStyle w:val="9"/>
        <w:numPr>
          <w:ilvl w:val="0"/>
          <w:numId w:val="1"/>
        </w:numPr>
        <w:tabs>
          <w:tab w:val="left" w:pos="414"/>
        </w:tabs>
        <w:spacing w:before="107" w:after="0" w:line="240" w:lineRule="auto"/>
        <w:ind w:left="414" w:right="0" w:hanging="318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20"/>
          <w:sz w:val="24"/>
          <w:szCs w:val="24"/>
        </w:rPr>
        <w:t>As</w:t>
      </w:r>
      <w:r>
        <w:rPr>
          <w:rFonts w:hint="default"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perspectivas</w:t>
      </w:r>
      <w:r>
        <w:rPr>
          <w:rFonts w:hint="default"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futuras</w:t>
      </w:r>
      <w:r>
        <w:rPr>
          <w:rFonts w:hint="default"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de</w:t>
      </w:r>
      <w:r>
        <w:rPr>
          <w:rFonts w:hint="default"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uma</w:t>
      </w:r>
      <w:r>
        <w:rPr>
          <w:rFonts w:hint="default"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formação</w:t>
      </w:r>
      <w:r>
        <w:rPr>
          <w:rFonts w:hint="default"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no</w:t>
      </w:r>
      <w:r>
        <w:rPr>
          <w:rFonts w:hint="default"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campo</w:t>
      </w:r>
      <w:r>
        <w:rPr>
          <w:rFonts w:hint="default"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da</w:t>
      </w:r>
      <w:r>
        <w:rPr>
          <w:rFonts w:hint="default" w:ascii="Times New Roman" w:hAnsi="Times New Roman" w:cs="Times New Roman"/>
          <w:spacing w:val="-11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20"/>
          <w:sz w:val="24"/>
          <w:szCs w:val="24"/>
        </w:rPr>
        <w:t>Educação</w:t>
      </w:r>
      <w:r>
        <w:rPr>
          <w:rFonts w:hint="default" w:ascii="Times New Roman" w:hAnsi="Times New Roman" w:cs="Times New Roman"/>
          <w:spacing w:val="-10"/>
          <w:w w:val="12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pacing w:val="-2"/>
          <w:w w:val="120"/>
          <w:sz w:val="24"/>
          <w:szCs w:val="24"/>
        </w:rPr>
        <w:t>Tecnológica;</w:t>
      </w:r>
    </w:p>
    <w:p w14:paraId="53D33F4A">
      <w:pPr>
        <w:pStyle w:val="6"/>
        <w:spacing w:before="112" w:line="256" w:lineRule="auto"/>
        <w:ind w:left="96" w:right="113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w w:val="115"/>
          <w:sz w:val="24"/>
          <w:szCs w:val="24"/>
        </w:rPr>
        <w:t>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memorial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deve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ser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redigido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integralmente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em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língua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portuguesa,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15"/>
          <w:sz w:val="24"/>
          <w:szCs w:val="24"/>
        </w:rPr>
        <w:t>exceto</w:t>
      </w:r>
      <w:r>
        <w:rPr>
          <w:rFonts w:hint="default" w:ascii="Times New Roman" w:hAnsi="Times New Roman" w:cs="Times New Roman"/>
          <w:b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15"/>
          <w:sz w:val="24"/>
          <w:szCs w:val="24"/>
        </w:rPr>
        <w:t>para</w:t>
      </w:r>
      <w:r>
        <w:rPr>
          <w:rFonts w:hint="default" w:ascii="Times New Roman" w:hAnsi="Times New Roman" w:cs="Times New Roman"/>
          <w:b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15"/>
          <w:sz w:val="24"/>
          <w:szCs w:val="24"/>
        </w:rPr>
        <w:t>candidatos</w:t>
      </w:r>
      <w:r>
        <w:rPr>
          <w:rFonts w:hint="default" w:ascii="Times New Roman" w:hAnsi="Times New Roman" w:cs="Times New Roman"/>
          <w:b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b/>
          <w:w w:val="115"/>
          <w:sz w:val="24"/>
          <w:szCs w:val="24"/>
        </w:rPr>
        <w:t>surdos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,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>que</w:t>
      </w:r>
      <w:r>
        <w:rPr>
          <w:rFonts w:hint="default" w:ascii="Times New Roman" w:hAnsi="Times New Roman" w:cs="Times New Roman"/>
          <w:spacing w:val="40"/>
          <w:w w:val="115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w w:val="115"/>
          <w:sz w:val="24"/>
          <w:szCs w:val="24"/>
        </w:rPr>
        <w:t xml:space="preserve">poderão optar por apresentá-lo em Libras, mediante a disponibilização do link do vídeo em Libras no mesmo arquivo das </w:t>
      </w:r>
      <w:r>
        <w:rPr>
          <w:rFonts w:hint="default" w:ascii="Times New Roman" w:hAnsi="Times New Roman" w:cs="Times New Roman"/>
          <w:spacing w:val="-2"/>
          <w:w w:val="115"/>
          <w:sz w:val="24"/>
          <w:szCs w:val="24"/>
        </w:rPr>
        <w:t>documentações.</w:t>
      </w:r>
    </w:p>
    <w:p w14:paraId="11AAE907">
      <w:pPr>
        <w:pStyle w:val="6"/>
        <w:rPr>
          <w:rFonts w:hint="default" w:ascii="Times New Roman" w:hAnsi="Times New Roman" w:cs="Times New Roman"/>
          <w:sz w:val="24"/>
          <w:szCs w:val="24"/>
        </w:rPr>
      </w:pPr>
    </w:p>
    <w:p w14:paraId="6511D63D">
      <w:pPr>
        <w:tabs>
          <w:tab w:val="left" w:pos="10180"/>
        </w:tabs>
        <w:spacing w:before="28"/>
        <w:ind w:left="27" w:right="0" w:firstLine="0"/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1" w:name="_GoBack"/>
      <w:bookmarkEnd w:id="1"/>
    </w:p>
    <w:sectPr>
      <w:footerReference r:id="rId5" w:type="default"/>
      <w:pgSz w:w="11900" w:h="16840"/>
      <w:pgMar w:top="1134" w:right="1134" w:bottom="1134" w:left="1134" w:header="0" w:footer="14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Georgia">
    <w:panose1 w:val="02040502050405020303"/>
    <w:charset w:val="01"/>
    <w:family w:val="roman"/>
    <w:pitch w:val="default"/>
    <w:sig w:usb0="000002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DB419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1569720</wp:posOffset>
              </wp:positionH>
              <wp:positionV relativeFrom="page">
                <wp:posOffset>10438130</wp:posOffset>
              </wp:positionV>
              <wp:extent cx="2087245" cy="167640"/>
              <wp:effectExtent l="0" t="0" r="0" b="0"/>
              <wp:wrapNone/>
              <wp:docPr id="43" name="Textbox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2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45C480"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2 Edital de Seleção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(5165765)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3" o:spid="_x0000_s1026" o:spt="202" type="#_x0000_t202" style="position:absolute;left:0pt;margin-left:123.6pt;margin-top:821.9pt;height:13.2pt;width:164.35pt;mso-position-horizontal-relative:page;mso-position-vertical-relative:page;z-index:-251657216;mso-width-relative:page;mso-height-relative:page;" filled="f" stroked="f" coordsize="21600,21600" o:gfxdata="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5iUMi2wAAAA0BAAAPAAAAAAAAAAEAIAAAACIAAABkcnMvZG93bnJldi54bWxQSwECFAAU&#10;AAAACACHTuJA0LxWK7UBAAB2AwAADgAAAAAAAAABACAAAAAq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C45C480">
                    <w:pPr>
                      <w:spacing w:before="13"/>
                      <w:ind w:left="20" w:right="0" w:firstLine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2 Edital de Seleção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(5165765)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10438130</wp:posOffset>
              </wp:positionV>
              <wp:extent cx="2076450" cy="167640"/>
              <wp:effectExtent l="0" t="0" r="0" b="0"/>
              <wp:wrapNone/>
              <wp:docPr id="4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2A1BB2"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23064.040977/2025-87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t>11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4" o:spid="_x0000_s1026" o:spt="202" type="#_x0000_t202" style="position:absolute;left:0pt;margin-left:310.9pt;margin-top:821.9pt;height:13.2pt;width:163.5pt;mso-position-horizontal-relative:page;mso-position-vertical-relative:page;z-index:-251656192;mso-width-relative:page;mso-height-relative:page;" filled="f" stroked="f" coordsize="21600,21600" o:gfxdata="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GL7ld3aAAAADQEAAA8AAAAAAAAAAQAgAAAAIgAAAGRycy9kb3ducmV2LnhtbFBLAQIUABQAAAAI&#10;AIdO4kC1MbV9sgEAAHY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62A1BB2">
                    <w:pPr>
                      <w:spacing w:before="13"/>
                      <w:ind w:left="20" w:right="0" w:firstLine="0"/>
                      <w:jc w:val="left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23064.040977/2025-87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t>11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B27C5B"/>
    <w:multiLevelType w:val="multilevel"/>
    <w:tmpl w:val="E7B27C5B"/>
    <w:lvl w:ilvl="0" w:tentative="0">
      <w:start w:val="1"/>
      <w:numFmt w:val="lowerLetter"/>
      <w:lvlText w:val="(%1)"/>
      <w:lvlJc w:val="left"/>
      <w:pPr>
        <w:ind w:left="408" w:hanging="313"/>
        <w:jc w:val="left"/>
      </w:pPr>
      <w:rPr>
        <w:rFonts w:hint="default" w:ascii="Georgia" w:hAnsi="Georgia" w:eastAsia="Georgia" w:cs="Georgia"/>
        <w:b w:val="0"/>
        <w:bCs w:val="0"/>
        <w:i w:val="0"/>
        <w:iCs w:val="0"/>
        <w:spacing w:val="-1"/>
        <w:w w:val="106"/>
        <w:sz w:val="18"/>
        <w:szCs w:val="18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493" w:hanging="313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586" w:hanging="313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680" w:hanging="313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73" w:hanging="31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867" w:hanging="31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960" w:hanging="31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053" w:hanging="31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147" w:hanging="31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509515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Georgia" w:hAnsi="Georgia" w:eastAsia="Georgia" w:cs="Georgia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13"/>
      <w:ind w:left="20"/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type="paragraph" w:styleId="3">
    <w:name w:val="heading 2"/>
    <w:basedOn w:val="1"/>
    <w:qFormat/>
    <w:uiPriority w:val="1"/>
    <w:pPr>
      <w:ind w:left="4"/>
      <w:outlineLvl w:val="2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rFonts w:ascii="Georgia" w:hAnsi="Georgia" w:eastAsia="Georgia" w:cs="Georgia"/>
      <w:sz w:val="18"/>
      <w:szCs w:val="18"/>
      <w:lang w:val="pt-PT" w:eastAsia="en-US" w:bidi="ar-SA"/>
    </w:rPr>
  </w:style>
  <w:style w:type="paragraph" w:styleId="7">
    <w:name w:val="Title"/>
    <w:basedOn w:val="1"/>
    <w:qFormat/>
    <w:uiPriority w:val="1"/>
    <w:pPr>
      <w:spacing w:before="1"/>
      <w:ind w:right="16"/>
      <w:jc w:val="center"/>
    </w:pPr>
    <w:rPr>
      <w:rFonts w:ascii="Cambria" w:hAnsi="Cambria" w:eastAsia="Cambria" w:cs="Cambria"/>
      <w:b/>
      <w:bCs/>
      <w:sz w:val="24"/>
      <w:szCs w:val="24"/>
      <w:lang w:val="pt-PT" w:eastAsia="en-US" w:bidi="ar-SA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96" w:right="113"/>
    </w:pPr>
    <w:rPr>
      <w:rFonts w:ascii="Georgia" w:hAnsi="Georgia" w:eastAsia="Georgia" w:cs="Georgia"/>
      <w:lang w:val="pt-PT" w:eastAsia="en-US" w:bidi="ar-SA"/>
    </w:rPr>
  </w:style>
  <w:style w:type="paragraph" w:customStyle="1" w:styleId="10">
    <w:name w:val="Table Paragraph"/>
    <w:basedOn w:val="1"/>
    <w:qFormat/>
    <w:uiPriority w:val="1"/>
    <w:pPr>
      <w:ind w:left="69"/>
    </w:pPr>
    <w:rPr>
      <w:rFonts w:ascii="Georgia" w:hAnsi="Georgia" w:eastAsia="Georgia" w:cs="Georgia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3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2025-09-11T13:09:00Z</dcterms:created>
  <dc:creator>judks</dc:creator>
  <cp:lastModifiedBy>parecerista</cp:lastModifiedBy>
  <dcterms:modified xsi:type="dcterms:W3CDTF">2025-09-11T13:36:31Z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5.15.2</vt:lpwstr>
  </property>
  <property fmtid="{D5CDD505-2E9C-101B-9397-08002B2CF9AE}" pid="5" name="LastSaved">
    <vt:filetime>2025-09-11T00:00:00Z</vt:filetime>
  </property>
  <property fmtid="{D5CDD505-2E9C-101B-9397-08002B2CF9AE}" pid="6" name="KSOProductBuildVer">
    <vt:lpwstr>1046-12.2.0.21931</vt:lpwstr>
  </property>
  <property fmtid="{D5CDD505-2E9C-101B-9397-08002B2CF9AE}" pid="7" name="ICV">
    <vt:lpwstr>3763498753CE44F6AAFFDF905689BAA9_13</vt:lpwstr>
  </property>
</Properties>
</file>