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FF5" w:rsidRDefault="00E53FF5" w:rsidP="00CE62E3">
      <w:pPr>
        <w:jc w:val="center"/>
        <w:rPr>
          <w:sz w:val="48"/>
          <w:szCs w:val="48"/>
        </w:rPr>
      </w:pPr>
    </w:p>
    <w:p w:rsidR="00E53FF5" w:rsidRDefault="00E53FF5" w:rsidP="00CE62E3">
      <w:pPr>
        <w:jc w:val="center"/>
        <w:rPr>
          <w:sz w:val="48"/>
          <w:szCs w:val="48"/>
        </w:rPr>
      </w:pPr>
    </w:p>
    <w:p w:rsidR="00CE62E3" w:rsidRPr="008B1065" w:rsidRDefault="00CE62E3" w:rsidP="00CE62E3">
      <w:pPr>
        <w:jc w:val="center"/>
        <w:rPr>
          <w:sz w:val="48"/>
          <w:szCs w:val="48"/>
        </w:rPr>
      </w:pPr>
      <w:r w:rsidRPr="008B1065">
        <w:rPr>
          <w:sz w:val="48"/>
          <w:szCs w:val="48"/>
        </w:rPr>
        <w:t>DECLARAÇÃO</w:t>
      </w:r>
    </w:p>
    <w:p w:rsidR="00CE62E3" w:rsidRDefault="00CE62E3" w:rsidP="00CE62E3"/>
    <w:p w:rsidR="00CE62E3" w:rsidRDefault="00CE62E3" w:rsidP="00CE62E3"/>
    <w:p w:rsidR="00CE62E3" w:rsidRDefault="00CE62E3" w:rsidP="00CE62E3"/>
    <w:p w:rsidR="00CE62E3" w:rsidRPr="00EF6F4C" w:rsidRDefault="0032168C" w:rsidP="00CE62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F6F4C">
        <w:rPr>
          <w:rFonts w:ascii="Times New Roman" w:hAnsi="Times New Roman" w:cs="Times New Roman"/>
          <w:sz w:val="24"/>
          <w:szCs w:val="24"/>
        </w:rPr>
        <w:t>Eu, xxxxxxxxxxxxx, C</w:t>
      </w:r>
      <w:r w:rsidR="00CE62E3" w:rsidRPr="00EF6F4C">
        <w:rPr>
          <w:rFonts w:ascii="Times New Roman" w:hAnsi="Times New Roman" w:cs="Times New Roman"/>
          <w:sz w:val="24"/>
          <w:szCs w:val="24"/>
        </w:rPr>
        <w:t>P</w:t>
      </w:r>
      <w:r w:rsidRPr="00EF6F4C">
        <w:rPr>
          <w:rFonts w:ascii="Times New Roman" w:hAnsi="Times New Roman" w:cs="Times New Roman"/>
          <w:sz w:val="24"/>
          <w:szCs w:val="24"/>
        </w:rPr>
        <w:t>F</w:t>
      </w:r>
      <w:r w:rsidR="00CE62E3" w:rsidRPr="00EF6F4C">
        <w:rPr>
          <w:rFonts w:ascii="Times New Roman" w:hAnsi="Times New Roman" w:cs="Times New Roman"/>
          <w:sz w:val="24"/>
          <w:szCs w:val="24"/>
        </w:rPr>
        <w:t xml:space="preserve">XXX.XXX.XXX-XX, </w:t>
      </w:r>
      <w:r w:rsidR="008070B4">
        <w:rPr>
          <w:rFonts w:ascii="Times New Roman" w:hAnsi="Times New Roman" w:cs="Times New Roman"/>
          <w:sz w:val="24"/>
          <w:szCs w:val="24"/>
        </w:rPr>
        <w:t>funcionário público f</w:t>
      </w:r>
      <w:r w:rsidR="00B024D9" w:rsidRPr="00EF6F4C">
        <w:rPr>
          <w:rFonts w:ascii="Times New Roman" w:hAnsi="Times New Roman" w:cs="Times New Roman"/>
          <w:sz w:val="24"/>
          <w:szCs w:val="24"/>
        </w:rPr>
        <w:t xml:space="preserve">ederal, matrícula SIAPE  XXXXX, pertencente ao quadro de servidores da Universidade Tecnológica Federal do Paraná, </w:t>
      </w:r>
      <w:r w:rsidR="00CE62E3" w:rsidRPr="00EF6F4C">
        <w:rPr>
          <w:rFonts w:ascii="Times New Roman" w:hAnsi="Times New Roman" w:cs="Times New Roman"/>
          <w:sz w:val="24"/>
          <w:szCs w:val="24"/>
        </w:rPr>
        <w:t>declaro</w:t>
      </w:r>
      <w:r w:rsidR="008070B4">
        <w:rPr>
          <w:rFonts w:ascii="Times New Roman" w:hAnsi="Times New Roman" w:cs="Times New Roman"/>
          <w:sz w:val="24"/>
          <w:szCs w:val="24"/>
        </w:rPr>
        <w:t>,</w:t>
      </w:r>
      <w:r w:rsidR="00CE62E3" w:rsidRPr="00EF6F4C">
        <w:rPr>
          <w:rFonts w:ascii="Times New Roman" w:hAnsi="Times New Roman" w:cs="Times New Roman"/>
          <w:sz w:val="24"/>
          <w:szCs w:val="24"/>
        </w:rPr>
        <w:t xml:space="preserve"> sob as penas da lei</w:t>
      </w:r>
      <w:r w:rsidR="008070B4">
        <w:rPr>
          <w:rFonts w:ascii="Times New Roman" w:hAnsi="Times New Roman" w:cs="Times New Roman"/>
          <w:sz w:val="24"/>
          <w:szCs w:val="24"/>
        </w:rPr>
        <w:t>,</w:t>
      </w:r>
      <w:r w:rsidR="00CE62E3" w:rsidRPr="00EF6F4C">
        <w:rPr>
          <w:rFonts w:ascii="Times New Roman" w:hAnsi="Times New Roman" w:cs="Times New Roman"/>
          <w:sz w:val="24"/>
          <w:szCs w:val="24"/>
        </w:rPr>
        <w:t xml:space="preserve"> que a soma mensal da remuneração, retrib</w:t>
      </w:r>
      <w:r w:rsidR="008070B4">
        <w:rPr>
          <w:rFonts w:ascii="Times New Roman" w:hAnsi="Times New Roman" w:cs="Times New Roman"/>
          <w:sz w:val="24"/>
          <w:szCs w:val="24"/>
        </w:rPr>
        <w:t>uições e bolsas por mim recebida</w:t>
      </w:r>
      <w:r w:rsidR="00B024D9" w:rsidRPr="00EF6F4C">
        <w:rPr>
          <w:rFonts w:ascii="Times New Roman" w:hAnsi="Times New Roman" w:cs="Times New Roman"/>
          <w:sz w:val="24"/>
          <w:szCs w:val="24"/>
        </w:rPr>
        <w:t xml:space="preserve"> no Serviço Público </w:t>
      </w:r>
      <w:r w:rsidR="00CE62E3" w:rsidRPr="00EF6F4C">
        <w:rPr>
          <w:rFonts w:ascii="Times New Roman" w:hAnsi="Times New Roman" w:cs="Times New Roman"/>
          <w:sz w:val="24"/>
          <w:szCs w:val="24"/>
        </w:rPr>
        <w:t xml:space="preserve">não excede o maior valor recebido pelo funcionalismo público federal nos termos do  </w:t>
      </w:r>
      <w:r w:rsidR="00CE62E3" w:rsidRPr="00EF6F4C">
        <w:rPr>
          <w:rFonts w:ascii="Times New Roman" w:hAnsi="Times New Roman" w:cs="Times New Roman"/>
          <w:color w:val="000000"/>
          <w:sz w:val="24"/>
          <w:szCs w:val="24"/>
        </w:rPr>
        <w:t xml:space="preserve">artigo 37, XI, da Constituição. </w:t>
      </w:r>
      <w:r w:rsidR="00CE62E3" w:rsidRPr="00EF6F4C">
        <w:rPr>
          <w:rFonts w:ascii="Times New Roman" w:hAnsi="Times New Roman" w:cs="Times New Roman"/>
          <w:sz w:val="24"/>
          <w:szCs w:val="24"/>
        </w:rPr>
        <w:t>Declaro</w:t>
      </w:r>
      <w:r w:rsidR="008070B4">
        <w:rPr>
          <w:rFonts w:ascii="Times New Roman" w:hAnsi="Times New Roman" w:cs="Times New Roman"/>
          <w:sz w:val="24"/>
          <w:szCs w:val="24"/>
        </w:rPr>
        <w:t>,</w:t>
      </w:r>
      <w:bookmarkStart w:id="0" w:name="_GoBack"/>
      <w:bookmarkEnd w:id="0"/>
      <w:r w:rsidR="00CE62E3" w:rsidRPr="00EF6F4C">
        <w:rPr>
          <w:rFonts w:ascii="Times New Roman" w:hAnsi="Times New Roman" w:cs="Times New Roman"/>
          <w:sz w:val="24"/>
          <w:szCs w:val="24"/>
        </w:rPr>
        <w:t xml:space="preserve"> também</w:t>
      </w:r>
      <w:r w:rsidR="001B4D2D" w:rsidRPr="00EF6F4C">
        <w:rPr>
          <w:rFonts w:ascii="Times New Roman" w:hAnsi="Times New Roman" w:cs="Times New Roman"/>
          <w:sz w:val="24"/>
          <w:szCs w:val="24"/>
        </w:rPr>
        <w:t>, por possuir regime de trabalho de Dedicação Exclusiva,</w:t>
      </w:r>
      <w:r w:rsidR="00CE62E3" w:rsidRPr="00EF6F4C">
        <w:rPr>
          <w:rFonts w:ascii="Times New Roman" w:hAnsi="Times New Roman" w:cs="Times New Roman"/>
          <w:sz w:val="24"/>
          <w:szCs w:val="24"/>
        </w:rPr>
        <w:t xml:space="preserve"> que não excedo a carga horária anual estabelecida no </w:t>
      </w:r>
      <w:r w:rsidR="00CE62E3" w:rsidRPr="00EF6F4C">
        <w:rPr>
          <w:rFonts w:ascii="Times New Roman" w:hAnsi="Times New Roman" w:cs="Times New Roman"/>
          <w:color w:val="000000"/>
          <w:sz w:val="24"/>
          <w:szCs w:val="24"/>
        </w:rPr>
        <w:t>§ 4</w:t>
      </w:r>
      <w:r w:rsidR="00CE62E3" w:rsidRPr="00EF6F4C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o</w:t>
      </w:r>
      <w:r w:rsidR="00CE62E3" w:rsidRPr="00EF6F4C">
        <w:rPr>
          <w:rFonts w:ascii="Times New Roman" w:hAnsi="Times New Roman" w:cs="Times New Roman"/>
          <w:color w:val="000000"/>
          <w:sz w:val="24"/>
          <w:szCs w:val="24"/>
        </w:rPr>
        <w:t>, do Art. 21, da Lei N. 12.863, de 24 de setembro de 2.013, a saber: “As atividades de que tratam os incisos XI e XII do caput não excederão, computadas isoladamente ou em conjunto, a 120 h (cento e vinte horas) anuais, ressalvada a situação de excepcionalidade a ser justificada e previamente aprovada pelo Conselho Superior da IFE, que poderá autorizar o acréscimo de até 120 h (cento e vinte horas) exclusivamente para atividades de pesquisa, desenvolvimento e inovação.”</w:t>
      </w:r>
    </w:p>
    <w:p w:rsidR="00CE62E3" w:rsidRPr="00EF6F4C" w:rsidRDefault="00CE62E3" w:rsidP="00CE62E3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CE62E3" w:rsidRPr="00EF6F4C" w:rsidRDefault="00CE62E3" w:rsidP="00CE62E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</w:p>
    <w:p w:rsidR="00CE62E3" w:rsidRPr="00EF6F4C" w:rsidRDefault="00CE62E3" w:rsidP="00CE62E3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EF6F4C">
        <w:rPr>
          <w:rFonts w:ascii="Times New Roman" w:hAnsi="Times New Roman" w:cs="Times New Roman"/>
          <w:color w:val="000000"/>
          <w:sz w:val="24"/>
          <w:szCs w:val="24"/>
        </w:rPr>
        <w:t>Local, xx/xx/xxxx</w:t>
      </w:r>
    </w:p>
    <w:p w:rsidR="00CE62E3" w:rsidRPr="00EF6F4C" w:rsidRDefault="00CE62E3" w:rsidP="00CE62E3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CE62E3" w:rsidRPr="00EF6F4C" w:rsidRDefault="00CE62E3" w:rsidP="00CE62E3">
      <w:pPr>
        <w:rPr>
          <w:rFonts w:ascii="Times New Roman" w:hAnsi="Times New Roman" w:cs="Times New Roman"/>
          <w:sz w:val="24"/>
          <w:szCs w:val="24"/>
        </w:rPr>
      </w:pPr>
      <w:r w:rsidRPr="00EF6F4C">
        <w:rPr>
          <w:rFonts w:ascii="Times New Roman" w:hAnsi="Times New Roman" w:cs="Times New Roman"/>
          <w:sz w:val="24"/>
          <w:szCs w:val="24"/>
        </w:rPr>
        <w:t xml:space="preserve"> ______________________________________________</w:t>
      </w:r>
    </w:p>
    <w:p w:rsidR="00C37F42" w:rsidRPr="00EF6F4C" w:rsidRDefault="00C37F42" w:rsidP="006A4D47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1612E5" w:rsidRPr="00EF6F4C" w:rsidRDefault="001612E5" w:rsidP="006A4D47">
      <w:pPr>
        <w:rPr>
          <w:rFonts w:ascii="Times New Roman" w:hAnsi="Times New Roman" w:cs="Times New Roman"/>
          <w:sz w:val="24"/>
          <w:szCs w:val="24"/>
        </w:rPr>
      </w:pPr>
    </w:p>
    <w:p w:rsidR="001612E5" w:rsidRDefault="001612E5" w:rsidP="006A4D47"/>
    <w:p w:rsidR="001612E5" w:rsidRDefault="001612E5" w:rsidP="006A4D47"/>
    <w:p w:rsidR="001612E5" w:rsidRDefault="001612E5" w:rsidP="006A4D47"/>
    <w:p w:rsidR="001612E5" w:rsidRDefault="001612E5" w:rsidP="006A4D47"/>
    <w:p w:rsidR="001612E5" w:rsidRDefault="001612E5" w:rsidP="006A4D47"/>
    <w:p w:rsidR="001612E5" w:rsidRDefault="001612E5" w:rsidP="006A4D47"/>
    <w:sectPr w:rsidR="001612E5" w:rsidSect="00683F9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A4D47"/>
    <w:rsid w:val="00043B8D"/>
    <w:rsid w:val="00050377"/>
    <w:rsid w:val="0006793F"/>
    <w:rsid w:val="000774DC"/>
    <w:rsid w:val="000C711F"/>
    <w:rsid w:val="001118E2"/>
    <w:rsid w:val="0013715D"/>
    <w:rsid w:val="001612E5"/>
    <w:rsid w:val="001B4D2D"/>
    <w:rsid w:val="001F5550"/>
    <w:rsid w:val="002120CB"/>
    <w:rsid w:val="00263E20"/>
    <w:rsid w:val="002758DC"/>
    <w:rsid w:val="002D2DD8"/>
    <w:rsid w:val="002E0FD9"/>
    <w:rsid w:val="002F24F4"/>
    <w:rsid w:val="0030119B"/>
    <w:rsid w:val="0032168C"/>
    <w:rsid w:val="00330D0F"/>
    <w:rsid w:val="003612BC"/>
    <w:rsid w:val="00397FBD"/>
    <w:rsid w:val="003E7D47"/>
    <w:rsid w:val="003F3888"/>
    <w:rsid w:val="004B1CEA"/>
    <w:rsid w:val="004B5672"/>
    <w:rsid w:val="004B6BB6"/>
    <w:rsid w:val="004E79EA"/>
    <w:rsid w:val="00503963"/>
    <w:rsid w:val="005141F6"/>
    <w:rsid w:val="00571BF9"/>
    <w:rsid w:val="00666B97"/>
    <w:rsid w:val="006737A2"/>
    <w:rsid w:val="00683F97"/>
    <w:rsid w:val="0068672C"/>
    <w:rsid w:val="006A4D47"/>
    <w:rsid w:val="006A6C25"/>
    <w:rsid w:val="006C7FAA"/>
    <w:rsid w:val="00734D96"/>
    <w:rsid w:val="00746B23"/>
    <w:rsid w:val="00766EF0"/>
    <w:rsid w:val="00773A10"/>
    <w:rsid w:val="007854A5"/>
    <w:rsid w:val="0078603E"/>
    <w:rsid w:val="0079197C"/>
    <w:rsid w:val="007B3DA9"/>
    <w:rsid w:val="007D1D25"/>
    <w:rsid w:val="008070B4"/>
    <w:rsid w:val="00855652"/>
    <w:rsid w:val="008A657E"/>
    <w:rsid w:val="00907416"/>
    <w:rsid w:val="00915023"/>
    <w:rsid w:val="00961696"/>
    <w:rsid w:val="00977FFE"/>
    <w:rsid w:val="00983094"/>
    <w:rsid w:val="009902B9"/>
    <w:rsid w:val="00992E70"/>
    <w:rsid w:val="00994F59"/>
    <w:rsid w:val="0099728E"/>
    <w:rsid w:val="009B6DA6"/>
    <w:rsid w:val="009E06B2"/>
    <w:rsid w:val="009F2E53"/>
    <w:rsid w:val="00A1659A"/>
    <w:rsid w:val="00A7193B"/>
    <w:rsid w:val="00AC7E56"/>
    <w:rsid w:val="00B024D9"/>
    <w:rsid w:val="00B33559"/>
    <w:rsid w:val="00B96F9B"/>
    <w:rsid w:val="00C35B58"/>
    <w:rsid w:val="00C37F42"/>
    <w:rsid w:val="00C77616"/>
    <w:rsid w:val="00CA1DC6"/>
    <w:rsid w:val="00CE62E3"/>
    <w:rsid w:val="00CF60C3"/>
    <w:rsid w:val="00D02BE9"/>
    <w:rsid w:val="00D374E4"/>
    <w:rsid w:val="00D50BF7"/>
    <w:rsid w:val="00D57842"/>
    <w:rsid w:val="00DA478C"/>
    <w:rsid w:val="00E33EF3"/>
    <w:rsid w:val="00E53FF5"/>
    <w:rsid w:val="00E81DD6"/>
    <w:rsid w:val="00EA6E69"/>
    <w:rsid w:val="00EF5093"/>
    <w:rsid w:val="00EF6F4C"/>
    <w:rsid w:val="00F53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3F9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A4D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6A4D47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A4D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787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PROPLAD_1</dc:creator>
  <cp:lastModifiedBy>win</cp:lastModifiedBy>
  <cp:revision>2</cp:revision>
  <cp:lastPrinted>2014-09-03T18:59:00Z</cp:lastPrinted>
  <dcterms:created xsi:type="dcterms:W3CDTF">2014-10-06T07:32:00Z</dcterms:created>
  <dcterms:modified xsi:type="dcterms:W3CDTF">2014-10-06T07:32:00Z</dcterms:modified>
</cp:coreProperties>
</file>