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ANEXO IX - </w:t>
      </w:r>
      <w:r w:rsidDel="00000000" w:rsidR="00000000" w:rsidRPr="00000000">
        <w:rPr>
          <w:rtl w:val="0"/>
        </w:rPr>
        <w:t xml:space="preserve">CRITÉRIOS OBJETIVOS E PONTUAÇÕES PADRONIZADAS PARA A ENTREVISTA DOS(AS) CANDIDATOS(AS) A ESTUDANTE GUIA</w:t>
      </w:r>
    </w:p>
    <w:tbl>
      <w:tblPr>
        <w:tblStyle w:val="Table1"/>
        <w:tblW w:w="100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50"/>
        <w:gridCol w:w="1725"/>
        <w:gridCol w:w="2010"/>
        <w:gridCol w:w="1980"/>
        <w:gridCol w:w="2355"/>
        <w:tblGridChange w:id="0">
          <w:tblGrid>
            <w:gridCol w:w="1950"/>
            <w:gridCol w:w="1725"/>
            <w:gridCol w:w="2010"/>
            <w:gridCol w:w="1980"/>
            <w:gridCol w:w="23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Critério de avaliação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Insatisfatório 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(0-5 pontos)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Regular 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(6-10 pontos)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Bom 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(11-15 pontos)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Excelente 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(16-20 pontos)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ind w:left="283.46456692913375"/>
            </w:pPr>
            <w:r w:rsidDel="00000000" w:rsidR="00000000" w:rsidRPr="00000000">
              <w:rPr>
                <w:rtl w:val="0"/>
              </w:rPr>
              <w:t xml:space="preserve">Proatividade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Demonstra pouca iniciativa e não apresenta exemplos de ações proativas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Apresenta alguma iniciativa, mas os exemplos são vagos.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Demonstra boa iniciativa e apresenta exemplos razoáveis de ações proativas.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Demonstra excelente iniciativa e apresenta exemplos concretos e impactantes de ações proativas.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283.46456692913375"/>
            </w:pPr>
            <w:r w:rsidDel="00000000" w:rsidR="00000000" w:rsidRPr="00000000">
              <w:rPr>
                <w:rtl w:val="0"/>
              </w:rPr>
              <w:t xml:space="preserve">Boa Comunicação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Dificuldade em expressar ideias, fala confusa e pouco clara.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Expressa ideias de forma razoável, mas com alguma dificuldade.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Expressa ideias de forma clara e organizada.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Expressa ideias de forma clara, organizada e persuasiva.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ind w:left="283.46456692913375"/>
            </w:pPr>
            <w:r w:rsidDel="00000000" w:rsidR="00000000" w:rsidRPr="00000000">
              <w:rPr>
                <w:rtl w:val="0"/>
              </w:rPr>
              <w:t xml:space="preserve">Conhecimento Prévio dos Eixos de Atuação do Edital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Demonstra desconhecimento dos eixos e das atividades do edital.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Demonstra conhecimento superficial dos eixos e das atividades.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Demonstra bom conhecimento dos eixos e das atividades, com exemplos.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Demonstra excelente conhecimento dos eixos e das atividades, com propostas inovadoras.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283.46456692913375"/>
            </w:pPr>
            <w:r w:rsidDel="00000000" w:rsidR="00000000" w:rsidRPr="00000000">
              <w:rPr>
                <w:rtl w:val="0"/>
              </w:rPr>
              <w:t xml:space="preserve">Habilidades no Uso de Tecnologias Digitais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Demonstra pouca familiaridade com tecnologias digitais e ferramentas online.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Demonstra familiaridade básica com algumas tecnologias e ferramentas.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Demonstra bom domínio de tecnologias e ferramentas relevantes para as atividades.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Demonstra excelente domínio e capacidade de usar tecnologias de forma criativa e eficiente.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ind w:left="283.46456692913375"/>
            </w:pPr>
            <w:r w:rsidDel="00000000" w:rsidR="00000000" w:rsidRPr="00000000">
              <w:rPr>
                <w:rtl w:val="0"/>
              </w:rPr>
              <w:t xml:space="preserve">Perfil de Trabalho em Equipe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Demonstra dificuldade em trabalhar em equipe e valoriza o trabalho individual.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Demonstra alguma disposição para trabalhar em equipe, mas com ressalvas.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Demonstra boa capacidade de trabalhar em equipe e valoriza a colaboração.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Demonstra excelente capacidade de liderar e colaborar em equipe, com exemplos de sucesso.</w:t>
            </w:r>
          </w:p>
        </w:tc>
      </w:tr>
    </w:tbl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Somar a pontuação de cada critério: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a: ____ +  b: ____ + c: ____ + d:____+ e: _____ = Total ______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120" w:before="120" w:line="240" w:lineRule="auto"/>
        <w:ind w:left="720" w:right="120" w:hanging="360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Observações: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Local e data:_______________________________________________________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283.46456692913375" w:hanging="283.46456692913375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