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37" w:rsidRPr="00081037" w:rsidRDefault="00081037" w:rsidP="006A0B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81037" w:rsidRPr="00081037" w:rsidRDefault="00081037" w:rsidP="00081037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sz w:val="26"/>
          <w:szCs w:val="26"/>
          <w:lang w:eastAsia="pt-BR"/>
        </w:rPr>
      </w:pPr>
      <w:r w:rsidRPr="00081037">
        <w:rPr>
          <w:rFonts w:ascii="Calibri" w:eastAsia="Times New Roman" w:hAnsi="Calibri" w:cs="Calibri"/>
          <w:b/>
          <w:bCs/>
          <w:caps/>
          <w:sz w:val="26"/>
          <w:szCs w:val="26"/>
          <w:lang w:eastAsia="pt-BR"/>
        </w:rPr>
        <w:t>EDITAL PROPPG 11/2024</w:t>
      </w:r>
      <w:r w:rsidR="006A0B40">
        <w:rPr>
          <w:rFonts w:ascii="Calibri" w:eastAsia="Times New Roman" w:hAnsi="Calibri" w:cs="Calibri"/>
          <w:b/>
          <w:bCs/>
          <w:caps/>
          <w:sz w:val="26"/>
          <w:szCs w:val="26"/>
          <w:lang w:eastAsia="pt-BR"/>
        </w:rPr>
        <w:br/>
      </w:r>
      <w:r w:rsidRPr="00081037">
        <w:rPr>
          <w:rFonts w:ascii="Calibri" w:eastAsia="Times New Roman" w:hAnsi="Calibri" w:cs="Calibri"/>
          <w:b/>
          <w:bCs/>
          <w:caps/>
          <w:sz w:val="26"/>
          <w:szCs w:val="26"/>
          <w:lang w:eastAsia="pt-BR"/>
        </w:rPr>
        <w:t>APÊNDICE F – TERMO DE ACEITAÇÃO DA BOLSA DE APOIO TÉCNICO À PESQUISA</w:t>
      </w:r>
    </w:p>
    <w:p w:rsidR="00081037" w:rsidRPr="006A0B40" w:rsidRDefault="00081037" w:rsidP="00081037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sz w:val="20"/>
          <w:szCs w:val="20"/>
          <w:lang w:eastAsia="pt-BR"/>
        </w:rPr>
      </w:pPr>
      <w:r w:rsidRPr="006A0B40">
        <w:rPr>
          <w:rFonts w:ascii="Calibri" w:eastAsia="Times New Roman" w:hAnsi="Calibri" w:cs="Calibri"/>
          <w:i/>
          <w:iCs/>
          <w:sz w:val="20"/>
          <w:szCs w:val="20"/>
          <w:shd w:val="clear" w:color="auto" w:fill="FFFF00"/>
          <w:lang w:eastAsia="pt-BR"/>
        </w:rPr>
        <w:t>(Deverá ser enviado apenas depois da divulgação do Resultado Final do Edital, caso tenha sido escolhida a Modalidade A)</w:t>
      </w:r>
    </w:p>
    <w:tbl>
      <w:tblPr>
        <w:tblW w:w="12659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659"/>
      </w:tblGrid>
      <w:tr w:rsidR="00081037" w:rsidRPr="00081037" w:rsidTr="00081037">
        <w:tc>
          <w:tcPr>
            <w:tcW w:w="124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15" w:type="dxa"/>
              <w:shd w:val="clear" w:color="auto" w:fill="A9D08E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0"/>
              <w:gridCol w:w="2564"/>
              <w:gridCol w:w="1781"/>
              <w:gridCol w:w="282"/>
              <w:gridCol w:w="513"/>
              <w:gridCol w:w="54"/>
              <w:gridCol w:w="1702"/>
              <w:gridCol w:w="142"/>
              <w:gridCol w:w="607"/>
              <w:gridCol w:w="2695"/>
            </w:tblGrid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  <w:r w:rsidRPr="0008103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DADOS DO BENEFICIÁRIO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Nome: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E-mail: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2569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Banco:</w:t>
                  </w:r>
                </w:p>
              </w:tc>
              <w:tc>
                <w:tcPr>
                  <w:tcW w:w="2033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Operação:</w:t>
                  </w:r>
                </w:p>
              </w:tc>
              <w:tc>
                <w:tcPr>
                  <w:tcW w:w="2381" w:type="dxa"/>
                  <w:gridSpan w:val="4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Agência:</w:t>
                  </w:r>
                </w:p>
              </w:tc>
              <w:tc>
                <w:tcPr>
                  <w:tcW w:w="3257" w:type="dxa"/>
                  <w:gridSpan w:val="2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Nº Conta: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7043" w:type="dxa"/>
                  <w:gridSpan w:val="8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CPF n°:</w:t>
                  </w:r>
                </w:p>
              </w:tc>
              <w:tc>
                <w:tcPr>
                  <w:tcW w:w="3257" w:type="dxa"/>
                  <w:gridSpan w:val="2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vAlign w:val="bottom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Nacionalidade: Brasileira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4632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RG n°:</w:t>
                  </w:r>
                </w:p>
              </w:tc>
              <w:tc>
                <w:tcPr>
                  <w:tcW w:w="5668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Nome da mãe: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bottom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Endereço: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7650" w:type="dxa"/>
                  <w:gridSpan w:val="9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Cidade/Estado:</w:t>
                  </w:r>
                </w:p>
              </w:tc>
              <w:tc>
                <w:tcPr>
                  <w:tcW w:w="265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CEP:</w:t>
                  </w:r>
                </w:p>
              </w:tc>
            </w:tr>
            <w:tr w:rsidR="00081037" w:rsidRPr="00081037" w:rsidTr="006A0B40">
              <w:trPr>
                <w:trHeight w:val="301"/>
                <w:tblCellSpacing w:w="15" w:type="dxa"/>
              </w:trPr>
              <w:tc>
                <w:tcPr>
                  <w:tcW w:w="4632" w:type="dxa"/>
                  <w:gridSpan w:val="4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Tel.:</w:t>
                  </w:r>
                </w:p>
              </w:tc>
              <w:tc>
                <w:tcPr>
                  <w:tcW w:w="5668" w:type="dxa"/>
                  <w:gridSpan w:val="6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Celular: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DADOS DA INSTITUIÇÃO DE EXECUÇÃO DA PESQUISA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Instituição: Universidade Tecnológica Federal do Paraná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Endereço: Av. Sete de Setembro, 3165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4350" w:type="dxa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bottom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CEP: 80230-010</w:t>
                  </w:r>
                </w:p>
              </w:tc>
              <w:tc>
                <w:tcPr>
                  <w:tcW w:w="2521" w:type="dxa"/>
                  <w:gridSpan w:val="4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Cidade: Curitiba</w:t>
                  </w:r>
                </w:p>
              </w:tc>
              <w:tc>
                <w:tcPr>
                  <w:tcW w:w="3399" w:type="dxa"/>
                  <w:gridSpan w:val="3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UF: PR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4350" w:type="dxa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Telefone: 3310-4844</w:t>
                  </w:r>
                </w:p>
              </w:tc>
              <w:tc>
                <w:tcPr>
                  <w:tcW w:w="2521" w:type="dxa"/>
                  <w:gridSpan w:val="4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Fax: 3310-4908</w:t>
                  </w:r>
                </w:p>
              </w:tc>
              <w:tc>
                <w:tcPr>
                  <w:tcW w:w="3399" w:type="dxa"/>
                  <w:gridSpan w:val="3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E-mail: proppg@utfpr.edu.br</w:t>
                  </w:r>
                </w:p>
              </w:tc>
            </w:tr>
            <w:tr w:rsidR="00081037" w:rsidRPr="00081037" w:rsidTr="006A0B40">
              <w:trPr>
                <w:trHeight w:val="117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117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DADOS DO SUPERVISOR: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Nome: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5199" w:type="dxa"/>
                  <w:gridSpan w:val="6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Celular:</w:t>
                  </w:r>
                </w:p>
              </w:tc>
              <w:tc>
                <w:tcPr>
                  <w:tcW w:w="5101" w:type="dxa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E-mail:</w:t>
                  </w:r>
                </w:p>
              </w:tc>
            </w:tr>
            <w:tr w:rsidR="00081037" w:rsidRPr="00081037" w:rsidTr="006A0B40">
              <w:trPr>
                <w:trHeight w:val="201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  <w:tcMar>
                    <w:top w:w="0" w:type="dxa"/>
                    <w:left w:w="68" w:type="dxa"/>
                    <w:bottom w:w="0" w:type="dxa"/>
                    <w:right w:w="68" w:type="dxa"/>
                  </w:tcMar>
                  <w:vAlign w:val="bottom"/>
                  <w:hideMark/>
                </w:tcPr>
                <w:p w:rsidR="00081037" w:rsidRPr="00081037" w:rsidRDefault="00081037" w:rsidP="00081037">
                  <w:pPr>
                    <w:spacing w:before="120" w:after="120" w:line="201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Campus da UTFPR:</w:t>
                  </w:r>
                </w:p>
              </w:tc>
            </w:tr>
            <w:tr w:rsidR="00081037" w:rsidRPr="00081037" w:rsidTr="006A0B40">
              <w:trPr>
                <w:trHeight w:val="100"/>
                <w:tblCellSpacing w:w="15" w:type="dxa"/>
              </w:trPr>
              <w:tc>
                <w:tcPr>
                  <w:tcW w:w="10330" w:type="dxa"/>
                  <w:gridSpan w:val="10"/>
                  <w:tcBorders>
                    <w:top w:val="single" w:sz="6" w:space="0" w:color="00000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081037" w:rsidRPr="006A0B40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  <w:r w:rsidRPr="006A0B40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CONDIÇÕES GERAIS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112"/>
                    </w:tabs>
                    <w:spacing w:before="120" w:after="120" w:line="240" w:lineRule="auto"/>
                    <w:ind w:left="254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Ao aceitar a concessão, que ora é feita, compromete-se o beneficiário a dedicar-se às atividades pertinentes à bolsa concedida, de acordo com o Plano de Trabalho apresentado pelo Supervisor (Coordenador da Proposta).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ind w:left="254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lastRenderedPageBreak/>
                    <w:t>Compromete-se, ainda, o beneficiário a: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Estar regularmente matriculado em curso de Graduação ou Pós-Graduação </w:t>
                  </w:r>
                  <w:r w:rsidRPr="006A0B40">
                    <w:rPr>
                      <w:rFonts w:ascii="Calibri" w:eastAsia="Times New Roman" w:hAnsi="Calibri" w:cs="Calibri"/>
                      <w:i/>
                      <w:iCs/>
                      <w:sz w:val="24"/>
                      <w:szCs w:val="24"/>
                      <w:lang w:eastAsia="pt-BR"/>
                    </w:rPr>
                    <w:t>Stricto Sensu</w:t>
                  </w: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da UTFPR;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Não ter vínculo empregatício e dedicar-se integramente às atividades acadêmicas e de pesquisa;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Executar o Plano de Trabalho proposto pelo Supervisor;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Estar recebendo apenas esta modalidade de bolsa, sendo vedada a acumulação com outras, exceto aquelas de programas oficiais que possuem objetivos assistenciais, de manutenção ou de permanência;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Apresentar o relatório parcial e/ou o relatório técnico final, para o Supervisor, com os resultados obtidos no desenvolvimento do Plano de Trabalho vinculado a sua bolsa, quando solicitado;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Em caso de substituição, cancelamento ou no caso de se formar, informar imediatamente o Supervisor e entregar o relatório técnico correspondente ao período da bolsa;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Solicitar por escrito com anuência do orientador junto à Diretoria de Pesquisa e Pós-Graduação de seu Campus permissão para afastamentos superiores a 15 dias consecutivos;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Não dividir sua bolsa com outros estudantes;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Providenciar a abertura, caso ainda não possua, de conta em Banco para o recebimento mensal do valor da bolsa;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Devolver à instituição financiadora (UTFPR), em valores atualizados, a(s) mensalidade(s) recebida(s) indevidamente, caso as condições estabelecidas acima e em Edital não sejam cumpridas;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Participar, caso seja necessário, de eventos correlatos a este Edital, organizados pela UTFPR.</w:t>
                  </w:r>
                </w:p>
                <w:p w:rsidR="00081037" w:rsidRPr="006A0B40" w:rsidRDefault="00081037" w:rsidP="00081037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3"/>
                    </w:numPr>
                    <w:spacing w:before="120" w:after="120" w:line="240" w:lineRule="auto"/>
                    <w:ind w:left="254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A PROPPG poderá cancelar ou suspender a bolsa quando constatado que foi infringido quaisquer das condições constantes deste termo e das normas aplicáveis a esta concessão, sem prejuízo da aplicação dos dispositivos legais que disciplinam o ressarcimento dos recursos.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3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A concessão objeto do presente instrumento não gera vínculo de qualquer natureza ou relação de trabalho, constituindo doação, com encargos, feita ao beneficiário.</w:t>
                  </w:r>
                </w:p>
                <w:p w:rsidR="00081037" w:rsidRPr="006A0B40" w:rsidRDefault="00081037" w:rsidP="00081037">
                  <w:pPr>
                    <w:numPr>
                      <w:ilvl w:val="0"/>
                      <w:numId w:val="3"/>
                    </w:numPr>
                    <w:spacing w:before="120" w:after="120" w:line="240" w:lineRule="auto"/>
                    <w:ind w:left="840" w:right="120" w:firstLine="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O beneficiário e o Supervisor manifestam sua integral e incondicional concordância com a concessão que ora é feita, comprometendo-se a cumprir fielmente as condições expressas neste instrumento e o Edital PROPPG 11/2024.</w:t>
                  </w:r>
                </w:p>
                <w:p w:rsidR="00081037" w:rsidRPr="00081037" w:rsidRDefault="00081037" w:rsidP="006A0B40">
                  <w:pPr>
                    <w:spacing w:before="120" w:after="120" w:line="100" w:lineRule="atLeast"/>
                    <w:ind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081037" w:rsidRPr="00081037" w:rsidTr="006A0B40">
              <w:tblPrEx>
                <w:tblCellSpacing w:w="0" w:type="nil"/>
                <w:shd w:val="clear" w:color="auto" w:fill="auto"/>
              </w:tblPrEx>
              <w:trPr>
                <w:gridBefore w:val="1"/>
                <w:wBefore w:w="5" w:type="dxa"/>
                <w:trHeight w:val="134"/>
              </w:trPr>
              <w:tc>
                <w:tcPr>
                  <w:tcW w:w="10295" w:type="dxa"/>
                  <w:gridSpan w:val="9"/>
                  <w:tcBorders>
                    <w:top w:val="single" w:sz="6" w:space="0" w:color="00000A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081037" w:rsidRDefault="00081037" w:rsidP="00081037">
                  <w:pPr>
                    <w:spacing w:before="120" w:after="120" w:line="134" w:lineRule="atLeast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081037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lastRenderedPageBreak/>
                    <w:t> </w:t>
                  </w:r>
                  <w:r w:rsidRPr="00081037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Local e data:</w:t>
                  </w:r>
                </w:p>
              </w:tc>
            </w:tr>
            <w:tr w:rsidR="00081037" w:rsidRPr="006A0B40" w:rsidTr="006A0B40">
              <w:tblPrEx>
                <w:tblCellSpacing w:w="0" w:type="nil"/>
                <w:shd w:val="clear" w:color="auto" w:fill="auto"/>
              </w:tblPrEx>
              <w:trPr>
                <w:gridBefore w:val="1"/>
                <w:wBefore w:w="5" w:type="dxa"/>
                <w:trHeight w:val="134"/>
              </w:trPr>
              <w:tc>
                <w:tcPr>
                  <w:tcW w:w="5110" w:type="dxa"/>
                  <w:gridSpan w:val="4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6A0B40" w:rsidRDefault="00081037" w:rsidP="0008103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lang w:eastAsia="pt-BR"/>
                    </w:rPr>
                    <w:t>  </w:t>
                  </w:r>
                </w:p>
                <w:p w:rsidR="00081037" w:rsidRPr="006A0B40" w:rsidRDefault="00081037" w:rsidP="006A0B40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lang w:eastAsia="pt-BR"/>
                    </w:rPr>
                    <w:t> </w:t>
                  </w:r>
                </w:p>
              </w:tc>
              <w:tc>
                <w:tcPr>
                  <w:tcW w:w="5155" w:type="dxa"/>
                  <w:gridSpan w:val="5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6A0B40" w:rsidRDefault="00081037" w:rsidP="00081037">
                  <w:pPr>
                    <w:spacing w:before="120" w:after="120" w:line="134" w:lineRule="atLeast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lang w:eastAsia="pt-BR"/>
                    </w:rPr>
                    <w:t> </w:t>
                  </w:r>
                </w:p>
              </w:tc>
            </w:tr>
            <w:tr w:rsidR="00081037" w:rsidRPr="006A0B40" w:rsidTr="006A0B40">
              <w:tblPrEx>
                <w:tblCellSpacing w:w="0" w:type="nil"/>
                <w:shd w:val="clear" w:color="auto" w:fill="auto"/>
              </w:tblPrEx>
              <w:trPr>
                <w:gridBefore w:val="1"/>
                <w:wBefore w:w="5" w:type="dxa"/>
                <w:trHeight w:val="134"/>
              </w:trPr>
              <w:tc>
                <w:tcPr>
                  <w:tcW w:w="5110" w:type="dxa"/>
                  <w:gridSpan w:val="4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B4C6E7"/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6A0B40" w:rsidRDefault="00081037" w:rsidP="0008103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i/>
                      <w:iCs/>
                      <w:lang w:eastAsia="pt-BR"/>
                    </w:rPr>
                    <w:t>Nome e Assinatura do Supervisor</w:t>
                  </w:r>
                </w:p>
                <w:p w:rsidR="00081037" w:rsidRPr="006A0B40" w:rsidRDefault="00081037" w:rsidP="00081037">
                  <w:pPr>
                    <w:spacing w:before="120" w:after="120" w:line="134" w:lineRule="atLeast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i/>
                      <w:iCs/>
                      <w:lang w:eastAsia="pt-BR"/>
                    </w:rPr>
                    <w:lastRenderedPageBreak/>
                    <w:t>(Coordenador da Proposta)</w:t>
                  </w:r>
                </w:p>
              </w:tc>
              <w:tc>
                <w:tcPr>
                  <w:tcW w:w="5155" w:type="dxa"/>
                  <w:gridSpan w:val="5"/>
                  <w:tcBorders>
                    <w:top w:val="nil"/>
                    <w:left w:val="nil"/>
                    <w:bottom w:val="single" w:sz="6" w:space="0" w:color="00000A"/>
                    <w:right w:val="single" w:sz="6" w:space="0" w:color="00000A"/>
                  </w:tcBorders>
                  <w:shd w:val="clear" w:color="auto" w:fill="B4C6E7"/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6A0B40" w:rsidRDefault="00081037" w:rsidP="00081037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i/>
                      <w:iCs/>
                      <w:lang w:eastAsia="pt-BR"/>
                    </w:rPr>
                    <w:lastRenderedPageBreak/>
                    <w:t>Nome e Assinatura do Bolsista</w:t>
                  </w:r>
                </w:p>
                <w:p w:rsidR="00081037" w:rsidRPr="006A0B40" w:rsidRDefault="00081037" w:rsidP="00081037">
                  <w:pPr>
                    <w:spacing w:before="120" w:after="120" w:line="134" w:lineRule="atLeast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lang w:eastAsia="pt-BR"/>
                    </w:rPr>
                    <w:lastRenderedPageBreak/>
                    <w:t> </w:t>
                  </w:r>
                </w:p>
              </w:tc>
            </w:tr>
            <w:tr w:rsidR="00081037" w:rsidRPr="006A0B40" w:rsidTr="006A0B40">
              <w:tblPrEx>
                <w:tblCellSpacing w:w="0" w:type="nil"/>
                <w:shd w:val="clear" w:color="auto" w:fill="auto"/>
              </w:tblPrEx>
              <w:trPr>
                <w:gridBefore w:val="1"/>
                <w:wBefore w:w="5" w:type="dxa"/>
                <w:trHeight w:val="1286"/>
              </w:trPr>
              <w:tc>
                <w:tcPr>
                  <w:tcW w:w="5110" w:type="dxa"/>
                  <w:gridSpan w:val="4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6A0B40" w:rsidRDefault="00081037" w:rsidP="006A0B40">
                  <w:pPr>
                    <w:spacing w:before="120" w:after="120" w:line="240" w:lineRule="auto"/>
                    <w:ind w:right="120"/>
                    <w:rPr>
                      <w:rFonts w:ascii="Calibri" w:eastAsia="Times New Roman" w:hAnsi="Calibri" w:cs="Calibri"/>
                      <w:lang w:eastAsia="pt-BR"/>
                    </w:rPr>
                  </w:pPr>
                </w:p>
              </w:tc>
              <w:tc>
                <w:tcPr>
                  <w:tcW w:w="51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6A0B40" w:rsidRDefault="00081037" w:rsidP="00081037">
                  <w:pPr>
                    <w:spacing w:before="120" w:after="120" w:line="134" w:lineRule="atLeast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lang w:eastAsia="pt-BR"/>
                    </w:rPr>
                    <w:t> </w:t>
                  </w:r>
                </w:p>
              </w:tc>
            </w:tr>
            <w:tr w:rsidR="00081037" w:rsidRPr="006A0B40" w:rsidTr="006A0B40">
              <w:tblPrEx>
                <w:tblCellSpacing w:w="0" w:type="nil"/>
                <w:shd w:val="clear" w:color="auto" w:fill="auto"/>
              </w:tblPrEx>
              <w:trPr>
                <w:gridBefore w:val="1"/>
                <w:wBefore w:w="5" w:type="dxa"/>
                <w:trHeight w:val="860"/>
              </w:trPr>
              <w:tc>
                <w:tcPr>
                  <w:tcW w:w="5110" w:type="dxa"/>
                  <w:gridSpan w:val="4"/>
                  <w:tcBorders>
                    <w:top w:val="nil"/>
                    <w:left w:val="single" w:sz="6" w:space="0" w:color="00000A"/>
                    <w:bottom w:val="single" w:sz="6" w:space="0" w:color="00000A"/>
                    <w:right w:val="single" w:sz="6" w:space="0" w:color="00000A"/>
                  </w:tcBorders>
                  <w:shd w:val="clear" w:color="auto" w:fill="B4C6E7"/>
                  <w:tcMar>
                    <w:top w:w="33" w:type="dxa"/>
                    <w:left w:w="67" w:type="dxa"/>
                    <w:bottom w:w="33" w:type="dxa"/>
                    <w:right w:w="67" w:type="dxa"/>
                  </w:tcMar>
                  <w:vAlign w:val="center"/>
                  <w:hideMark/>
                </w:tcPr>
                <w:p w:rsidR="00081037" w:rsidRPr="006A0B40" w:rsidRDefault="00081037" w:rsidP="006A0B40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i/>
                      <w:iCs/>
                      <w:lang w:eastAsia="pt-BR"/>
                    </w:rPr>
                    <w:t>Ciência da Diretoria de Pesquisa e Pós-Graduação (DIRPPG)</w:t>
                  </w:r>
                  <w:r w:rsidRPr="006A0B40">
                    <w:rPr>
                      <w:rFonts w:ascii="Calibri" w:eastAsia="Times New Roman" w:hAnsi="Calibri" w:cs="Calibri"/>
                      <w:lang w:eastAsia="pt-BR"/>
                    </w:rPr>
                    <w:t> </w:t>
                  </w:r>
                </w:p>
              </w:tc>
              <w:tc>
                <w:tcPr>
                  <w:tcW w:w="51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81037" w:rsidRPr="006A0B40" w:rsidRDefault="00081037" w:rsidP="00081037">
                  <w:pPr>
                    <w:spacing w:before="120" w:after="120" w:line="134" w:lineRule="atLeast"/>
                    <w:ind w:left="120" w:right="120"/>
                    <w:jc w:val="center"/>
                    <w:rPr>
                      <w:rFonts w:ascii="Calibri" w:eastAsia="Times New Roman" w:hAnsi="Calibri" w:cs="Calibri"/>
                      <w:lang w:eastAsia="pt-BR"/>
                    </w:rPr>
                  </w:pPr>
                  <w:r w:rsidRPr="006A0B40">
                    <w:rPr>
                      <w:rFonts w:ascii="Calibri" w:eastAsia="Times New Roman" w:hAnsi="Calibri" w:cs="Calibri"/>
                      <w:lang w:eastAsia="pt-BR"/>
                    </w:rPr>
                    <w:t> </w:t>
                  </w:r>
                </w:p>
              </w:tc>
            </w:tr>
          </w:tbl>
          <w:p w:rsidR="00081037" w:rsidRPr="006A0B40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6A0B4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:rsidR="00081037" w:rsidRPr="006A0B40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lang w:eastAsia="pt-BR"/>
              </w:rPr>
            </w:pPr>
            <w:r w:rsidRPr="006A0B40">
              <w:rPr>
                <w:rFonts w:ascii="Calibri" w:eastAsia="Times New Roman" w:hAnsi="Calibri" w:cs="Calibri"/>
                <w:lang w:eastAsia="pt-BR"/>
              </w:rPr>
              <w:t> </w:t>
            </w:r>
          </w:p>
          <w:p w:rsidR="00081037" w:rsidRPr="00081037" w:rsidRDefault="00081037" w:rsidP="0008103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081037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 </w:t>
            </w:r>
          </w:p>
          <w:p w:rsidR="00081037" w:rsidRPr="00081037" w:rsidRDefault="00081037" w:rsidP="00081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8103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</w:tbl>
    <w:p w:rsidR="00081037" w:rsidRPr="00081037" w:rsidRDefault="00081037" w:rsidP="006A0B4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sectPr w:rsidR="00081037" w:rsidRPr="00081037" w:rsidSect="000F2246">
      <w:headerReference w:type="default" r:id="rId8"/>
      <w:pgSz w:w="11906" w:h="16838"/>
      <w:pgMar w:top="1134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D8E" w:rsidRDefault="00600D8E" w:rsidP="006E67E7">
      <w:pPr>
        <w:spacing w:after="0" w:line="240" w:lineRule="auto"/>
      </w:pPr>
      <w:r>
        <w:separator/>
      </w:r>
    </w:p>
  </w:endnote>
  <w:endnote w:type="continuationSeparator" w:id="0">
    <w:p w:rsidR="00600D8E" w:rsidRDefault="00600D8E" w:rsidP="006E6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D8E" w:rsidRDefault="00600D8E" w:rsidP="006E67E7">
      <w:pPr>
        <w:spacing w:after="0" w:line="240" w:lineRule="auto"/>
      </w:pPr>
      <w:r>
        <w:separator/>
      </w:r>
    </w:p>
  </w:footnote>
  <w:footnote w:type="continuationSeparator" w:id="0">
    <w:p w:rsidR="00600D8E" w:rsidRDefault="00600D8E" w:rsidP="006E6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noProof/>
        <w:color w:val="404040"/>
        <w:sz w:val="20"/>
        <w:szCs w:val="2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-523875</wp:posOffset>
          </wp:positionV>
          <wp:extent cx="1149985" cy="457200"/>
          <wp:effectExtent l="19050" t="0" r="0" b="0"/>
          <wp:wrapSquare wrapText="bothSides"/>
          <wp:docPr id="3" name="Imagem 1" descr="https://lh7-us.googleusercontent.com/fCbarQiIsNTK9bz_HXEIbyZZFTbfoxBhLOUmnco23rGsAYYtP9udrrXfMqAr2Kvo7SnmJhyVEtooYG71hI8728Le55gf-6gqJsbaDRlb7QXzzzJAZyIcjEC_D3yddUj4X6AaNH--5MNX7pK3D8b_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fCbarQiIsNTK9bz_HXEIbyZZFTbfoxBhLOUmnco23rGsAYYtP9udrrXfMqAr2Kvo7SnmJhyVEtooYG71hI8728Le55gf-6gqJsbaDRlb7QXzzzJAZyIcjEC_D3yddUj4X6AaNH--5MNX7pK3D8b_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98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Ministério da Educação</w:t>
    </w:r>
  </w:p>
  <w:p w:rsidR="006E67E7" w:rsidRDefault="006E67E7" w:rsidP="006E67E7">
    <w:pPr>
      <w:spacing w:after="0" w:line="240" w:lineRule="auto"/>
      <w:jc w:val="center"/>
      <w:outlineLvl w:val="1"/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>Universidade Tecnológica Federal do Paraná</w:t>
    </w:r>
    <w:r>
      <w:rPr>
        <w:rFonts w:ascii="Times New Roman" w:eastAsia="Times New Roman" w:hAnsi="Times New Roman" w:cs="Times New Roman"/>
        <w:b/>
        <w:bCs/>
        <w:color w:val="404040"/>
        <w:sz w:val="20"/>
        <w:szCs w:val="20"/>
        <w:lang w:eastAsia="pt-BR"/>
      </w:rPr>
      <w:t xml:space="preserve"> </w:t>
    </w:r>
  </w:p>
  <w:p w:rsidR="006E67E7" w:rsidRPr="006E67E7" w:rsidRDefault="006E67E7" w:rsidP="006E67E7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6E67E7">
      <w:rPr>
        <w:rFonts w:ascii="Times New Roman" w:eastAsia="Times New Roman" w:hAnsi="Times New Roman" w:cs="Times New Roman"/>
        <w:color w:val="404040"/>
        <w:sz w:val="20"/>
        <w:szCs w:val="20"/>
        <w:lang w:eastAsia="pt-BR"/>
      </w:rPr>
      <w:t>Pró-Reitoria de Pesquisa e Pós-Graduação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F4E80"/>
    <w:multiLevelType w:val="multilevel"/>
    <w:tmpl w:val="AF387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4F3990"/>
    <w:multiLevelType w:val="multilevel"/>
    <w:tmpl w:val="0FC684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2D7BBF"/>
    <w:multiLevelType w:val="multilevel"/>
    <w:tmpl w:val="5C909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6E67E7"/>
    <w:rsid w:val="00081037"/>
    <w:rsid w:val="000A0478"/>
    <w:rsid w:val="000F2246"/>
    <w:rsid w:val="00297618"/>
    <w:rsid w:val="00325CC3"/>
    <w:rsid w:val="00600D8E"/>
    <w:rsid w:val="006A0B40"/>
    <w:rsid w:val="006E67E7"/>
    <w:rsid w:val="00892DDA"/>
    <w:rsid w:val="0096562A"/>
    <w:rsid w:val="009E6588"/>
    <w:rsid w:val="00A84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588"/>
  </w:style>
  <w:style w:type="paragraph" w:styleId="Ttulo2">
    <w:name w:val="heading 2"/>
    <w:basedOn w:val="Normal"/>
    <w:link w:val="Ttulo2Char"/>
    <w:uiPriority w:val="9"/>
    <w:qFormat/>
    <w:rsid w:val="006E67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E6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7E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67E7"/>
  </w:style>
  <w:style w:type="paragraph" w:styleId="Rodap">
    <w:name w:val="footer"/>
    <w:basedOn w:val="Normal"/>
    <w:link w:val="RodapChar"/>
    <w:uiPriority w:val="99"/>
    <w:semiHidden/>
    <w:unhideWhenUsed/>
    <w:rsid w:val="006E67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E67E7"/>
  </w:style>
  <w:style w:type="character" w:customStyle="1" w:styleId="Ttulo2Char">
    <w:name w:val="Título 2 Char"/>
    <w:basedOn w:val="Fontepargpadro"/>
    <w:link w:val="Ttulo2"/>
    <w:uiPriority w:val="9"/>
    <w:rsid w:val="006E67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E67E7"/>
    <w:rPr>
      <w:color w:val="0000FF"/>
      <w:u w:val="single"/>
    </w:rPr>
  </w:style>
  <w:style w:type="paragraph" w:customStyle="1" w:styleId="tabelatextoalinhadoesquerda">
    <w:name w:val="tabela_texto_alinhado_esquerda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E6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recuadodireitaespacamentosimples">
    <w:name w:val="texto_recuado_direita_espacamento_simples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965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2571-FE03-4738-9BCB-C8A842FF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2</cp:revision>
  <dcterms:created xsi:type="dcterms:W3CDTF">2024-03-27T19:01:00Z</dcterms:created>
  <dcterms:modified xsi:type="dcterms:W3CDTF">2024-03-27T19:01:00Z</dcterms:modified>
</cp:coreProperties>
</file>