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53" w:rsidRDefault="00405674" w:rsidP="00A432EB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>FORMULÁR</w:t>
      </w:r>
      <w:r w:rsidR="00A432EB">
        <w:rPr>
          <w:rFonts w:ascii="Times New Roman" w:eastAsia="Times New Roman" w:hAnsi="Times New Roman" w:cs="Times New Roman"/>
          <w:sz w:val="28"/>
        </w:rPr>
        <w:t>IO CENTRAL DE ANÁLISES (UV/VIS)</w:t>
      </w:r>
    </w:p>
    <w:p w:rsidR="008C3353" w:rsidRDefault="00405674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3353" w:rsidRDefault="00A432EB">
      <w:pPr>
        <w:tabs>
          <w:tab w:val="center" w:pos="6671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</w:rPr>
        <w:t>Solicitação N°:                                     N° de Amostras:                          Data: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0567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186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83"/>
        <w:gridCol w:w="3709"/>
        <w:gridCol w:w="3994"/>
      </w:tblGrid>
      <w:tr w:rsidR="008C3353">
        <w:trPr>
          <w:trHeight w:val="492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 w:rsidP="00A432EB"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Nome do Aluno:                                                          </w:t>
            </w:r>
          </w:p>
        </w:tc>
      </w:tr>
      <w:tr w:rsidR="008C3353">
        <w:trPr>
          <w:trHeight w:val="490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AE251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proofErr w:type="gramEnd"/>
            <w:r w:rsidR="00405674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8C3353">
        <w:trPr>
          <w:trHeight w:val="492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Nome do Orientador: </w:t>
            </w:r>
          </w:p>
        </w:tc>
      </w:tr>
      <w:tr w:rsidR="008C3353">
        <w:trPr>
          <w:trHeight w:val="485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AE251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proofErr w:type="gramEnd"/>
            <w:r w:rsidR="00405674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Telefone: </w:t>
            </w:r>
          </w:p>
        </w:tc>
      </w:tr>
      <w:tr w:rsidR="008C3353">
        <w:trPr>
          <w:trHeight w:val="493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Área/Departamento/Campus: </w:t>
            </w:r>
          </w:p>
        </w:tc>
      </w:tr>
      <w:tr w:rsidR="008C3353">
        <w:trPr>
          <w:trHeight w:val="27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40567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C3353" w:rsidRDefault="004056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Natureza do projeto: </w:t>
            </w:r>
          </w:p>
        </w:tc>
        <w:tc>
          <w:tcPr>
            <w:tcW w:w="7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Iniciação Científica ou Tecnológica (programas PIBIC/PIBIT)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C3353" w:rsidRDefault="00405674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Trabalho de Conclusão de Curso (TCC)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Outro:_______________________________________________________ </w:t>
            </w:r>
          </w:p>
        </w:tc>
      </w:tr>
      <w:tr w:rsidR="008C3353">
        <w:trPr>
          <w:trHeight w:val="84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3353" w:rsidRDefault="004056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Serviço Requerido: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Espectroscopia de Varredura UV-VIS </w:t>
            </w:r>
          </w:p>
        </w:tc>
      </w:tr>
      <w:tr w:rsidR="008C3353">
        <w:trPr>
          <w:trHeight w:val="4625"/>
        </w:trPr>
        <w:tc>
          <w:tcPr>
            <w:tcW w:w="91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45827" w:rsidRDefault="00645827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C3353" w:rsidRDefault="0040567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DESCREVER A METODOLOGIA DE PREPARO DAS AMOSTRAS A SEREM </w:t>
            </w:r>
          </w:p>
          <w:p w:rsidR="008C3353" w:rsidRDefault="0040567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ANALISADAS </w:t>
            </w:r>
          </w:p>
          <w:p w:rsidR="008C3353" w:rsidRDefault="00405674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8C3353" w:rsidRDefault="00405674">
      <w:pPr>
        <w:spacing w:after="0"/>
      </w:pPr>
      <w:r>
        <w:t xml:space="preserve"> </w:t>
      </w:r>
    </w:p>
    <w:tbl>
      <w:tblPr>
        <w:tblStyle w:val="TableGrid"/>
        <w:tblW w:w="9191" w:type="dxa"/>
        <w:tblInd w:w="-108" w:type="dxa"/>
        <w:tblCellMar>
          <w:top w:w="7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1747"/>
        <w:gridCol w:w="7444"/>
      </w:tblGrid>
      <w:tr w:rsidR="008C3353">
        <w:trPr>
          <w:trHeight w:val="2218"/>
        </w:trPr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405674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METODOLOGIA ANALÍTICA: CONDIÇÕES UTILIZADAS </w:t>
            </w:r>
          </w:p>
          <w:p w:rsidR="008C3353" w:rsidRDefault="004056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8C3353" w:rsidRPr="00645827" w:rsidRDefault="00405674">
            <w:pPr>
              <w:numPr>
                <w:ilvl w:val="0"/>
                <w:numId w:val="3"/>
              </w:numPr>
              <w:spacing w:after="112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Amostra: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Sólida    (  ) Líquida </w:t>
            </w:r>
          </w:p>
          <w:p w:rsidR="00645827" w:rsidRDefault="00645827" w:rsidP="00645827">
            <w:pPr>
              <w:spacing w:after="112"/>
              <w:ind w:left="141"/>
            </w:pPr>
          </w:p>
          <w:p w:rsidR="008C3353" w:rsidRPr="00645827" w:rsidRDefault="00405674">
            <w:pPr>
              <w:numPr>
                <w:ilvl w:val="0"/>
                <w:numId w:val="3"/>
              </w:numPr>
              <w:spacing w:after="115"/>
              <w:ind w:left="141" w:hanging="13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Cubetas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Acrílico    (  ) Quartzo    (  ) Vidro </w:t>
            </w:r>
          </w:p>
          <w:p w:rsidR="00645827" w:rsidRDefault="00645827" w:rsidP="00C56B49">
            <w:pPr>
              <w:spacing w:after="115"/>
            </w:pPr>
          </w:p>
          <w:p w:rsidR="00645827" w:rsidRPr="00645827" w:rsidRDefault="00405674">
            <w:pPr>
              <w:numPr>
                <w:ilvl w:val="0"/>
                <w:numId w:val="3"/>
              </w:numPr>
              <w:spacing w:after="112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Faixa de Varredura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___________      </w:t>
            </w:r>
          </w:p>
          <w:p w:rsidR="00645827" w:rsidRPr="00645827" w:rsidRDefault="00645827" w:rsidP="00645827">
            <w:pPr>
              <w:spacing w:after="112"/>
              <w:ind w:left="141"/>
            </w:pPr>
          </w:p>
          <w:p w:rsidR="008C3353" w:rsidRDefault="00405674">
            <w:pPr>
              <w:numPr>
                <w:ilvl w:val="0"/>
                <w:numId w:val="3"/>
              </w:numPr>
              <w:spacing w:after="112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Comprimento de onda fixo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______ </w:t>
            </w:r>
          </w:p>
          <w:p w:rsidR="008C3353" w:rsidRDefault="0040567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</w:t>
            </w:r>
          </w:p>
        </w:tc>
      </w:tr>
      <w:tr w:rsidR="008C3353">
        <w:trPr>
          <w:trHeight w:val="57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4056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Assinatura do orientador 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53" w:rsidRDefault="0040567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C3353" w:rsidRDefault="00405674">
      <w:pPr>
        <w:spacing w:after="216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C3353" w:rsidRPr="001723C9" w:rsidRDefault="00405674">
      <w:pPr>
        <w:spacing w:after="214"/>
        <w:ind w:left="10" w:hanging="10"/>
        <w:jc w:val="center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 xml:space="preserve">IMPORTANTE </w:t>
      </w:r>
    </w:p>
    <w:p w:rsidR="008C3353" w:rsidRPr="001723C9" w:rsidRDefault="00405674">
      <w:pPr>
        <w:numPr>
          <w:ilvl w:val="0"/>
          <w:numId w:val="1"/>
        </w:numPr>
        <w:spacing w:after="0" w:line="238" w:lineRule="auto"/>
        <w:ind w:right="-10" w:hanging="10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8C3353" w:rsidRPr="001723C9" w:rsidRDefault="00405674">
      <w:pPr>
        <w:numPr>
          <w:ilvl w:val="0"/>
          <w:numId w:val="1"/>
        </w:numPr>
        <w:spacing w:after="0" w:line="238" w:lineRule="auto"/>
        <w:ind w:right="-10" w:hanging="10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Solicita-se que os arquivos com as </w:t>
      </w:r>
      <w:r w:rsidR="00645827" w:rsidRPr="001723C9">
        <w:rPr>
          <w:rFonts w:ascii="Times New Roman" w:eastAsia="Times New Roman" w:hAnsi="Times New Roman" w:cs="Times New Roman"/>
          <w:sz w:val="24"/>
          <w:szCs w:val="24"/>
        </w:rPr>
        <w:t>referências</w:t>
      </w: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 de todos os tipos de trabalhos (comunicações em congressos, trabalhos completos, monografias, etc.) sejam enviados para o </w:t>
      </w:r>
      <w:r w:rsidR="00645827" w:rsidRPr="001723C9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723C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:rsidR="008C3353" w:rsidRPr="001723C9" w:rsidRDefault="00405674">
      <w:pPr>
        <w:spacing w:after="220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C3353" w:rsidRPr="001723C9" w:rsidRDefault="00405674">
      <w:pPr>
        <w:spacing w:after="214"/>
        <w:ind w:left="10" w:right="3" w:hanging="10"/>
        <w:jc w:val="center"/>
        <w:rPr>
          <w:sz w:val="24"/>
          <w:szCs w:val="24"/>
          <w:u w:val="single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 USUÁRIOS SE COMPROMETEM EM </w:t>
      </w:r>
    </w:p>
    <w:p w:rsidR="008C3353" w:rsidRPr="001723C9" w:rsidRDefault="00405674" w:rsidP="001723C9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 xml:space="preserve">Providenciar a preparação das amostras (verificar os métodos de preparação para a amostra de interesse, etc.) antecipadamente na Central de Análises ou em outro local; </w:t>
      </w:r>
    </w:p>
    <w:p w:rsidR="008C3353" w:rsidRPr="001723C9" w:rsidRDefault="00405674" w:rsidP="001723C9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8C3353" w:rsidRPr="001723C9" w:rsidRDefault="00405674" w:rsidP="001723C9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 xml:space="preserve">Chegar no horário estipulado (em caso de atraso, a reserva será transferida para outro usuário após 15 minutos); </w:t>
      </w:r>
    </w:p>
    <w:p w:rsidR="008C3353" w:rsidRPr="001723C9" w:rsidRDefault="00405674" w:rsidP="001723C9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>Avisar ao responsável pelo equipamento</w:t>
      </w:r>
      <w:r w:rsidR="001723C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 xml:space="preserve"> com no mínimo 24 horas de antecedência, quando não puder comparecer no horário marcado; </w:t>
      </w:r>
    </w:p>
    <w:p w:rsidR="008C3353" w:rsidRPr="001723C9" w:rsidRDefault="00405674" w:rsidP="001723C9">
      <w:pPr>
        <w:pStyle w:val="Pargrafoda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723C9">
        <w:rPr>
          <w:rFonts w:ascii="Times New Roman" w:eastAsia="Times New Roman" w:hAnsi="Times New Roman" w:cs="Times New Roman"/>
          <w:b/>
          <w:sz w:val="24"/>
          <w:szCs w:val="24"/>
        </w:rPr>
        <w:t>Respeitar os horários estipulados, de modo a não interferir nos horários de outros usuários.</w:t>
      </w:r>
      <w:r w:rsidRPr="001723C9">
        <w:rPr>
          <w:sz w:val="24"/>
          <w:szCs w:val="24"/>
        </w:rPr>
        <w:t xml:space="preserve"> </w:t>
      </w:r>
    </w:p>
    <w:sectPr w:rsidR="008C3353" w:rsidRPr="001723C9" w:rsidSect="00645827">
      <w:headerReference w:type="default" r:id="rId8"/>
      <w:pgSz w:w="11906" w:h="16838"/>
      <w:pgMar w:top="1858" w:right="1418" w:bottom="127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FD" w:rsidRDefault="005C63FD" w:rsidP="00A432EB">
      <w:pPr>
        <w:spacing w:after="0" w:line="240" w:lineRule="auto"/>
      </w:pPr>
      <w:r>
        <w:separator/>
      </w:r>
    </w:p>
  </w:endnote>
  <w:endnote w:type="continuationSeparator" w:id="0">
    <w:p w:rsidR="005C63FD" w:rsidRDefault="005C63FD" w:rsidP="00A4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FD" w:rsidRDefault="005C63FD" w:rsidP="00A432EB">
      <w:pPr>
        <w:spacing w:after="0" w:line="240" w:lineRule="auto"/>
      </w:pPr>
      <w:r>
        <w:separator/>
      </w:r>
    </w:p>
  </w:footnote>
  <w:footnote w:type="continuationSeparator" w:id="0">
    <w:p w:rsidR="005C63FD" w:rsidRDefault="005C63FD" w:rsidP="00A4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EB" w:rsidRDefault="00A432EB">
    <w:pPr>
      <w:pStyle w:val="Cabealho"/>
    </w:pPr>
    <w:r w:rsidRPr="00D51F06">
      <w:rPr>
        <w:noProof/>
      </w:rPr>
      <w:drawing>
        <wp:anchor distT="0" distB="0" distL="114300" distR="114300" simplePos="0" relativeHeight="251659264" behindDoc="0" locked="0" layoutInCell="1" allowOverlap="1" wp14:anchorId="1B6D219A" wp14:editId="44AEE0E5">
          <wp:simplePos x="0" y="0"/>
          <wp:positionH relativeFrom="column">
            <wp:posOffset>-1028700</wp:posOffset>
          </wp:positionH>
          <wp:positionV relativeFrom="paragraph">
            <wp:posOffset>-514350</wp:posOffset>
          </wp:positionV>
          <wp:extent cx="7913370" cy="1028700"/>
          <wp:effectExtent l="0" t="0" r="0" b="0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3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55480"/>
    <w:multiLevelType w:val="hybridMultilevel"/>
    <w:tmpl w:val="CA906E5E"/>
    <w:lvl w:ilvl="0" w:tplc="9EC6B5A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41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C1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450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EB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03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A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0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0A4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650670"/>
    <w:multiLevelType w:val="hybridMultilevel"/>
    <w:tmpl w:val="20E0B728"/>
    <w:lvl w:ilvl="0" w:tplc="2F5674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94511"/>
    <w:multiLevelType w:val="hybridMultilevel"/>
    <w:tmpl w:val="9EEAE8AA"/>
    <w:lvl w:ilvl="0" w:tplc="59F8168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27FC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48CE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0E99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04A0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CCEDC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46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E56D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94A2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E4031C7"/>
    <w:multiLevelType w:val="hybridMultilevel"/>
    <w:tmpl w:val="B21C7F5C"/>
    <w:lvl w:ilvl="0" w:tplc="4A56233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8A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AA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3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A0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2B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1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C5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2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53"/>
    <w:rsid w:val="001723C9"/>
    <w:rsid w:val="00405674"/>
    <w:rsid w:val="005C63FD"/>
    <w:rsid w:val="00645827"/>
    <w:rsid w:val="00763A1F"/>
    <w:rsid w:val="008C3353"/>
    <w:rsid w:val="008C7EE8"/>
    <w:rsid w:val="00A432EB"/>
    <w:rsid w:val="00AE2510"/>
    <w:rsid w:val="00C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3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2E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43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2EB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64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3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2E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43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2EB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64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2021-03-01T17:53:00Z</dcterms:created>
  <dcterms:modified xsi:type="dcterms:W3CDTF">2021-03-01T17:54:00Z</dcterms:modified>
</cp:coreProperties>
</file>