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4445"/>
        <w:gridCol w:w="2318"/>
      </w:tblGrid>
      <w:tr>
        <w:trPr>
          <w:trHeight w:val="1940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35965" cy="748030"/>
                  <wp:effectExtent l="0" t="0" r="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0" descr="https://lh4.googleusercontent.com/bMaPLUUclVYG46ag-cY9W0aD6ZeFiYlHSIsTumMxuE9FrGK3iyKbz6YrSu50Fv6Q9mlqL_P8yJxa2W1C_adzPudNEfxCz1GHpg7ZdkTu5cVk7dDGObQI1VgbujHJwCrLKo7iszNjkaz2J_wN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Câmpus Londrina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330325" cy="474980"/>
                  <wp:effectExtent l="0" t="0" r="0" b="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9" descr="https://lh6.googleusercontent.com/T-KF1MpWPhUoJYmTTdLJouIhtVMtuyvFTck-2SyKNKRNJwP6JX6WPx9YDvFAVeDgVf3qkndBSmtmK81JkdHMn-JGD16R6DmM7LGYkkJUH0QDkLDDMZkYsi_UIHXFxO9Fp61aKTiv9mhbq8R5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 xml:space="preserve">FICHA DE SOLICITAÇÃO – 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>DIFRATÔMETRO DE RAIO-X</w:t>
      </w:r>
      <w:r>
        <w:rPr>
          <w:rStyle w:val="Nfaseforte"/>
          <w:rFonts w:eastAsia="Times New Roman" w:cs="Times New Roman" w:ascii="open sansbold;Arial;Helvetica;sans-serif" w:hAnsi="open sansbold;Arial;Helvetica;sans-serif"/>
          <w:b/>
          <w:bCs/>
          <w:i w:val="false"/>
          <w:caps w:val="false"/>
          <w:smallCaps w:val="false"/>
          <w:color w:val="231F20"/>
          <w:spacing w:val="0"/>
          <w:sz w:val="22"/>
          <w:szCs w:val="22"/>
          <w:lang w:eastAsia="pt-BR"/>
        </w:rPr>
        <w:t xml:space="preserve"> (</w:t>
      </w:r>
      <w:r>
        <w:rPr>
          <w:rStyle w:val="Nfaseforte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pt-BR"/>
        </w:rPr>
        <w:t>D2 PHASER/ BRUKER</w:t>
      </w:r>
      <w:r>
        <w:rPr>
          <w:rStyle w:val="Nfaseforte"/>
          <w:rFonts w:eastAsia="Times New Roman" w:cs="Times New Roman" w:ascii="open sansbold;Arial;Helvetica;sans-serif" w:hAnsi="open sansbold;Arial;Helvetica;sans-serif"/>
          <w:b/>
          <w:bCs/>
          <w:i w:val="false"/>
          <w:caps w:val="false"/>
          <w:smallCaps w:val="false"/>
          <w:color w:val="231F20"/>
          <w:spacing w:val="0"/>
          <w:sz w:val="22"/>
          <w:szCs w:val="22"/>
          <w:lang w:eastAsia="pt-BR"/>
        </w:rPr>
        <w:t>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USUÁRIO: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Nome do Aluno:________________________________________________ Data___/___/___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Professor(a) Orientador (a):_______________________________________________________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 xml:space="preserve">DADOS DO EQUIPAMENTO: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pt-BR"/>
        </w:rPr>
        <w:t>(Filtro de níquel - ânodo de Cobre – potência 1,1kVA)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DA AMOSTRA: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Natureza da amostra: (     ) Pó (     ) Filme (     ) Pastilha (     ) Amostra sólida</w:t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Degradação da amostra: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Não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>Sim  - Quanto tempo? _______________________</w:t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cs="" w:ascii="Times New Roman" w:hAnsi="Times New Roman" w:cstheme="minorBidi"/>
          <w:sz w:val="22"/>
          <w:szCs w:val="22"/>
          <w:shd w:fill="FFFF00" w:val="clear"/>
        </w:rPr>
        <w:t xml:space="preserve">Obs: o porta-amostra do equipamento é um cilindro com diâmetro de 25 mm e altura de 2 mm. Portanto, as amostras sólidas devem possui um tamanho menor ou igual ao indicado anteriormente. </w:t>
        <w:tab/>
        <w:t>Para amostras em pó, a quantidade</w:t>
      </w:r>
      <w:r>
        <w:rPr>
          <w:rFonts w:eastAsia="Times New Roman" w:cs="Times New Roman" w:ascii="Times New Roman" w:hAnsi="Times New Roman"/>
          <w:sz w:val="22"/>
          <w:szCs w:val="22"/>
          <w:shd w:fill="FFFF00" w:val="clear"/>
          <w:lang w:eastAsia="pt-BR"/>
        </w:rPr>
        <w:t xml:space="preserve"> mínima é de meio eppendorf de 1 ml preenchido.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Descrição geral das amostras (Nome e número de amostras limitados a 12 por vez)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"/>
        <w:gridCol w:w="3219"/>
        <w:gridCol w:w="2709"/>
        <w:gridCol w:w="2103"/>
      </w:tblGrid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N°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Descrição da amostra (ex: Zeólita, óxido de cobre...)</w:t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Código da amostra (ex: AB1 – o código será o nome do arquivo)</w:t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Rotação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(sim ou não)</w:t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4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  <w:tc>
          <w:tcPr>
            <w:tcW w:w="21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color w:val="auto"/>
          <w:kern w:val="0"/>
          <w:sz w:val="22"/>
          <w:szCs w:val="22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pt-BR" w:eastAsia="pt-BR" w:bidi="ar-SA"/>
        </w:rPr>
        <w:t>DADOS PARA ANÁLISE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Faixa angular (2Θ): De ____ a ______ (graus)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Incremento angular/s:____(graus/segundo)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Obs:_________________________________________________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RESULTADOS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Para cada amostra os resultados serão disponibilizados em difratogramas nos formatos “xy.” e “png”.</w:t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uto" w:line="360"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INFORMAÇÕES PARA DESCARTE DE AMOSTRAS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Deseja buscar/obter suas amostras já analisadas de volta? </w:t>
      </w:r>
      <w:r>
        <w:rPr>
          <w:rFonts w:ascii="Times New Roman" w:hAnsi="Times New Roman"/>
          <w:sz w:val="22"/>
          <w:szCs w:val="22"/>
          <w:lang w:eastAsia="pt-BR"/>
        </w:rPr>
        <w:t xml:space="preserve"> (     ) Sim, quero minhas amostras de volta.  (     ) Não, podem ser descartadas.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usuário tem um prazo de 6 semanas após o término das análises para buscar suas amostras no Laboratório Multiusuário, se for de sua vontade. Decorrido esse tempo, caso o usuário não venha retirar suas amostras, as mesmas serão descartadas. Por isso, preencha corretamente as informações a respeito do descarte das amostras para que as mesmas sejam encaminhadas ao destino correto.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DESCARTE – Seguindo Protocolo de ‘’Normas Gerais de Gerenciamento de Resíduos Químicos no Instituto de Química – Unesp Revisão 2017’’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Natureza da amostra: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(     ) Orgânica (     )</w:t>
      </w:r>
      <w:r>
        <w:rPr>
          <w:rFonts w:ascii="Times New Roman" w:hAnsi="Times New Roman"/>
          <w:sz w:val="22"/>
          <w:szCs w:val="22"/>
        </w:rPr>
        <w:t xml:space="preserve">  Inorgânica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Amostra: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Caso seja orgânica: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Solventes orgânicos halogenados;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menos que 5% de água;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mais que 5% de água;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_____________ .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Caso seja inorgânica: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Ácidos e/ou soluções ácidas;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Bases e/ou soluções básicas;  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Soluções aquosas de metais pesados;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Metais pesados;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Sulfetos;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Cianetos;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Mercúrio metálico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Sais de prata;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Recomendação de Descarte pelo usuário:_____________________________________________________________________________ 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bold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4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a44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5a44b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a4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a4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LibreOffice/7.2.6.2$Windows_X86_64 LibreOffice_project/b0ec3a565991f7569a5a7f5d24fed7f52653d754</Application>
  <AppVersion>15.0000</AppVersion>
  <Pages>3</Pages>
  <Words>403</Words>
  <Characters>2273</Characters>
  <CharactersWithSpaces>2741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2018-08-02T19:09:00Z</dcterms:created>
  <dc:creator>T K</dc:creator>
  <dc:description/>
  <dc:language>pt-BR</dc:language>
  <cp:lastModifiedBy/>
  <dcterms:modified xsi:type="dcterms:W3CDTF">2023-05-08T14:51:26Z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